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r w:rsidRPr="001A3724">
        <w:rPr>
          <w:rFonts w:ascii="Arial" w:eastAsia="Times New Roman" w:hAnsi="Arial" w:cs="Arial"/>
          <w:b/>
          <w:lang w:val="es-ES_tradnl" w:eastAsia="es-ES"/>
        </w:rPr>
        <w:t>ANEXO II</w:t>
      </w:r>
    </w:p>
    <w:p w:rsidR="00BB58E0" w:rsidRPr="001A3724" w:rsidRDefault="00BB58E0" w:rsidP="00BB58E0">
      <w:pPr>
        <w:pBdr>
          <w:bottom w:val="single" w:sz="4" w:space="1" w:color="auto"/>
        </w:pBdr>
        <w:spacing w:after="0" w:line="240" w:lineRule="auto"/>
        <w:jc w:val="center"/>
        <w:rPr>
          <w:rFonts w:ascii="Arial" w:eastAsia="Times New Roman" w:hAnsi="Arial" w:cs="Arial"/>
          <w:b/>
          <w:lang w:val="es-ES_tradnl" w:eastAsia="es-ES"/>
        </w:rPr>
      </w:pPr>
    </w:p>
    <w:p w:rsidR="00BB58E0" w:rsidRPr="001A3724" w:rsidRDefault="00BB58E0" w:rsidP="00BB58E0">
      <w:pPr>
        <w:pBdr>
          <w:bottom w:val="single" w:sz="4" w:space="1" w:color="auto"/>
        </w:pBdr>
        <w:spacing w:after="0" w:line="240" w:lineRule="auto"/>
        <w:jc w:val="both"/>
        <w:rPr>
          <w:rFonts w:ascii="TTE1C89A48t00" w:eastAsia="Times New Roman" w:hAnsi="TTE1C89A48t00" w:cs="TTE1C89A48t00"/>
          <w:b/>
          <w:lang w:val="es-ES_tradnl" w:eastAsia="es-ES"/>
        </w:rPr>
      </w:pPr>
      <w:r w:rsidRPr="001A3724">
        <w:rPr>
          <w:rFonts w:ascii="Arial" w:eastAsia="Times New Roman" w:hAnsi="Arial" w:cs="Arial"/>
          <w:b/>
          <w:lang w:val="es-ES_tradnl" w:eastAsia="es-ES"/>
        </w:rPr>
        <w:t xml:space="preserve">PLIEGO DE CONDICIONES TÉCNICAS PARA LA CONTRATACIÓN POR  LA ASOCIACIÓN PARA EL EMPLEO Y LA FORMACIÓN DE PERSONAS CON DISCAPACIDAD DE LOS </w:t>
      </w:r>
      <w:r w:rsidRPr="001A3724">
        <w:rPr>
          <w:rFonts w:ascii="Arial" w:eastAsia="Times New Roman" w:hAnsi="Arial" w:cs="Times New Roman"/>
          <w:b/>
          <w:lang w:eastAsia="es-ES"/>
        </w:rPr>
        <w:t xml:space="preserve">SERVICIOS PARA LA IMPARTICIÓN </w:t>
      </w:r>
      <w:r w:rsidRPr="001A3724">
        <w:rPr>
          <w:rFonts w:ascii="Arial" w:eastAsia="Times New Roman" w:hAnsi="Arial" w:cs="Arial"/>
          <w:b/>
          <w:lang w:val="es-ES_tradnl" w:eastAsia="es-ES"/>
        </w:rPr>
        <w:t xml:space="preserve">DE </w:t>
      </w:r>
      <w:r w:rsidR="00E9164B" w:rsidRPr="00E9164B">
        <w:rPr>
          <w:rFonts w:ascii="Arial" w:eastAsia="Times New Roman" w:hAnsi="Arial" w:cs="Arial"/>
          <w:b/>
          <w:lang w:val="es-ES_tradnl" w:eastAsia="es-ES"/>
        </w:rPr>
        <w:t xml:space="preserve">UNA </w:t>
      </w:r>
      <w:proofErr w:type="spellStart"/>
      <w:r w:rsidR="00E9164B" w:rsidRPr="00E9164B">
        <w:rPr>
          <w:rFonts w:ascii="Arial" w:eastAsia="Times New Roman" w:hAnsi="Arial" w:cs="Arial"/>
          <w:b/>
          <w:lang w:val="es-ES_tradnl" w:eastAsia="es-ES"/>
        </w:rPr>
        <w:t>ACCION</w:t>
      </w:r>
      <w:proofErr w:type="spellEnd"/>
      <w:r w:rsidR="00E9164B" w:rsidRPr="00E9164B">
        <w:rPr>
          <w:rFonts w:ascii="Arial" w:eastAsia="Times New Roman" w:hAnsi="Arial" w:cs="Arial"/>
          <w:b/>
          <w:lang w:val="es-ES_tradnl" w:eastAsia="es-ES"/>
        </w:rPr>
        <w:t xml:space="preserve"> DE MEJORA DE LA EMPLEABILIDAD</w:t>
      </w:r>
      <w:r w:rsidR="00E9164B" w:rsidRPr="00E9164B">
        <w:rPr>
          <w:rFonts w:ascii="Arial" w:eastAsia="Times New Roman" w:hAnsi="Arial" w:cs="Arial"/>
          <w:b/>
          <w:lang w:eastAsia="es-ES"/>
        </w:rPr>
        <w:t xml:space="preserve"> EN MONTAJE Y ALMACENADO DE PRODUCTOS AUXILIARES DE LA INDUSTRIA </w:t>
      </w:r>
      <w:r w:rsidR="00E9164B" w:rsidRPr="00E9164B">
        <w:rPr>
          <w:rFonts w:ascii="Arial" w:eastAsia="Times New Roman" w:hAnsi="Arial" w:cs="Arial"/>
          <w:b/>
          <w:lang w:val="es-ES_tradnl" w:eastAsia="es-ES"/>
        </w:rPr>
        <w:t>ED 1/16  EN HERENCIA (CIUDAD REAL)</w:t>
      </w:r>
      <w:r w:rsidRPr="001A3724">
        <w:rPr>
          <w:rFonts w:ascii="Arial" w:eastAsia="Times New Roman" w:hAnsi="Arial" w:cs="Arial"/>
          <w:b/>
          <w:lang w:val="es-ES_tradnl" w:eastAsia="es-ES"/>
        </w:rPr>
        <w:t>, EN EL MARCO QUE REPRESENTA LA EJECUCIÓN Y GESTIÓN DEL PROGRAMA OPERATIVO DE INCLUSIÓN SOCIAL Y ECONOMÍA SOCIAL, Y EL PROGRAMA OPERATIVO DE EMPLEO JUVENIL COFINANCIADOS POR EL FONDO SOCIAL EUROPEO (</w:t>
      </w:r>
      <w:proofErr w:type="spellStart"/>
      <w:r w:rsidRPr="001A3724">
        <w:rPr>
          <w:rFonts w:ascii="Arial" w:eastAsia="Times New Roman" w:hAnsi="Arial" w:cs="Arial"/>
          <w:b/>
          <w:lang w:val="es-ES_tradnl" w:eastAsia="es-ES"/>
        </w:rPr>
        <w:t>FSE</w:t>
      </w:r>
      <w:proofErr w:type="spellEnd"/>
      <w:r w:rsidRPr="001A3724">
        <w:rPr>
          <w:rFonts w:ascii="Arial" w:eastAsia="Times New Roman" w:hAnsi="Arial" w:cs="Arial"/>
          <w:b/>
          <w:lang w:val="es-ES_tradnl" w:eastAsia="es-ES"/>
        </w:rPr>
        <w:t>)</w:t>
      </w:r>
      <w:r w:rsidRPr="001A3724">
        <w:rPr>
          <w:rFonts w:ascii="TTE1C89A48t00" w:eastAsia="Times New Roman" w:hAnsi="TTE1C89A48t00" w:cs="TTE1C89A48t00"/>
          <w:b/>
          <w:lang w:val="es-ES_tradnl" w:eastAsia="es-ES"/>
        </w:rPr>
        <w:t>.</w:t>
      </w:r>
    </w:p>
    <w:p w:rsidR="00BB58E0" w:rsidRPr="001A3724" w:rsidRDefault="00BB58E0" w:rsidP="00BB58E0">
      <w:pPr>
        <w:pBdr>
          <w:bottom w:val="single" w:sz="4" w:space="1" w:color="auto"/>
        </w:pBdr>
        <w:spacing w:after="0" w:line="240" w:lineRule="auto"/>
        <w:jc w:val="both"/>
        <w:rPr>
          <w:rFonts w:ascii="TTE1C89A48t00" w:eastAsia="Times New Roman" w:hAnsi="TTE1C89A48t00" w:cs="TTE1C89A48t00"/>
          <w:b/>
          <w:lang w:val="es-ES_tradnl" w:eastAsia="es-ES"/>
        </w:rPr>
      </w:pPr>
    </w:p>
    <w:p w:rsidR="00BB58E0" w:rsidRPr="001A3724" w:rsidRDefault="00BB58E0" w:rsidP="00BB58E0">
      <w:pPr>
        <w:autoSpaceDE w:val="0"/>
        <w:autoSpaceDN w:val="0"/>
        <w:adjustRightInd w:val="0"/>
        <w:spacing w:after="0" w:line="240" w:lineRule="auto"/>
        <w:jc w:val="both"/>
        <w:rPr>
          <w:rFonts w:ascii="TTE1C89A48t00" w:eastAsia="Times New Roman" w:hAnsi="TTE1C89A48t00" w:cs="TTE1C89A48t00"/>
          <w:b/>
          <w:lang w:val="es-ES_tradnl" w:eastAsia="es-ES"/>
        </w:rPr>
      </w:pPr>
    </w:p>
    <w:p w:rsidR="00BB58E0" w:rsidRPr="001A3724" w:rsidRDefault="00BB58E0" w:rsidP="00BB58E0">
      <w:pPr>
        <w:autoSpaceDE w:val="0"/>
        <w:autoSpaceDN w:val="0"/>
        <w:adjustRightInd w:val="0"/>
        <w:spacing w:after="0" w:line="240" w:lineRule="auto"/>
        <w:rPr>
          <w:rFonts w:ascii="Arial" w:eastAsia="Times New Roman" w:hAnsi="Arial" w:cs="Arial"/>
          <w:b/>
          <w:sz w:val="20"/>
          <w:szCs w:val="20"/>
          <w:lang w:val="es-ES_tradnl" w:eastAsia="es-ES"/>
        </w:rPr>
      </w:pPr>
      <w:r w:rsidRPr="001A3724">
        <w:rPr>
          <w:rFonts w:ascii="Arial" w:eastAsia="Times New Roman" w:hAnsi="Arial" w:cs="Arial"/>
          <w:b/>
          <w:sz w:val="20"/>
          <w:szCs w:val="20"/>
          <w:lang w:val="es-ES_tradnl" w:eastAsia="es-ES"/>
        </w:rPr>
        <w:t>CÓDIGO: 0</w:t>
      </w:r>
      <w:r w:rsidR="00080505">
        <w:rPr>
          <w:rFonts w:ascii="Arial" w:eastAsia="Times New Roman" w:hAnsi="Arial" w:cs="Arial"/>
          <w:b/>
          <w:sz w:val="20"/>
          <w:szCs w:val="20"/>
          <w:lang w:val="es-ES_tradnl" w:eastAsia="es-ES"/>
        </w:rPr>
        <w:t>09</w:t>
      </w:r>
      <w:r w:rsidRPr="001A3724">
        <w:rPr>
          <w:rFonts w:ascii="Arial" w:eastAsia="Times New Roman" w:hAnsi="Arial" w:cs="Arial"/>
          <w:b/>
          <w:sz w:val="20"/>
          <w:szCs w:val="20"/>
          <w:lang w:val="es-ES_tradnl" w:eastAsia="es-ES"/>
        </w:rPr>
        <w:t>/45/16</w:t>
      </w:r>
    </w:p>
    <w:p w:rsidR="00BB58E0" w:rsidRPr="001A3724" w:rsidRDefault="00BB58E0" w:rsidP="00BB58E0">
      <w:pPr>
        <w:spacing w:after="0" w:line="240" w:lineRule="auto"/>
        <w:jc w:val="both"/>
        <w:rPr>
          <w:rFonts w:ascii="Arial" w:eastAsia="Times New Roman" w:hAnsi="Arial" w:cs="Arial"/>
          <w:lang w:val="es-ES_tradnl" w:eastAsia="es-ES"/>
        </w:rPr>
      </w:pPr>
    </w:p>
    <w:p w:rsidR="00BB58E0" w:rsidRPr="001A3724" w:rsidRDefault="00BB58E0" w:rsidP="00BB58E0">
      <w:pPr>
        <w:spacing w:after="0" w:line="240" w:lineRule="auto"/>
        <w:jc w:val="both"/>
        <w:rPr>
          <w:rFonts w:ascii="Arial" w:eastAsia="Times New Roman" w:hAnsi="Arial" w:cs="Arial"/>
          <w:lang w:val="es-ES_tradnl" w:eastAsia="es-ES"/>
        </w:rPr>
      </w:pPr>
    </w:p>
    <w:p w:rsidR="00BB58E0" w:rsidRPr="001A3724" w:rsidRDefault="00BB58E0" w:rsidP="00BB58E0">
      <w:pPr>
        <w:numPr>
          <w:ilvl w:val="0"/>
          <w:numId w:val="1"/>
        </w:numPr>
        <w:spacing w:before="120" w:after="12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EXPOSITIVO</w:t>
      </w:r>
    </w:p>
    <w:p w:rsidR="00BB58E0" w:rsidRPr="001A3724" w:rsidRDefault="00BB58E0" w:rsidP="00BB58E0">
      <w:pPr>
        <w:spacing w:after="0" w:line="240" w:lineRule="auto"/>
        <w:ind w:left="708"/>
        <w:jc w:val="both"/>
        <w:rPr>
          <w:rFonts w:ascii="Arial" w:eastAsia="Times New Roman" w:hAnsi="Arial" w:cs="Arial"/>
          <w:b/>
          <w:sz w:val="24"/>
          <w:szCs w:val="20"/>
          <w:lang w:eastAsia="es-ES"/>
        </w:rPr>
      </w:pPr>
    </w:p>
    <w:p w:rsidR="00BB58E0" w:rsidRPr="001A3724" w:rsidRDefault="00BB58E0" w:rsidP="00BB58E0">
      <w:pPr>
        <w:spacing w:after="0" w:line="240" w:lineRule="auto"/>
        <w:ind w:left="348"/>
        <w:jc w:val="both"/>
        <w:rPr>
          <w:rFonts w:ascii="Arial" w:eastAsia="Times New Roman" w:hAnsi="Arial" w:cs="Arial"/>
          <w:color w:val="000000"/>
          <w:lang w:eastAsia="es-ES"/>
        </w:rPr>
      </w:pPr>
      <w:r w:rsidRPr="001A3724">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1A3724">
        <w:rPr>
          <w:rFonts w:ascii="Arial" w:eastAsia="Times New Roman" w:hAnsi="Arial" w:cs="Arial"/>
          <w:color w:val="000000"/>
          <w:lang w:eastAsia="es-ES"/>
        </w:rPr>
        <w:t xml:space="preserve">on el objeto de garantizar el principio de </w:t>
      </w:r>
      <w:proofErr w:type="spellStart"/>
      <w:r w:rsidRPr="001A3724">
        <w:rPr>
          <w:rFonts w:ascii="Arial" w:eastAsia="Times New Roman" w:hAnsi="Arial" w:cs="Arial"/>
          <w:color w:val="000000"/>
          <w:lang w:eastAsia="es-ES"/>
        </w:rPr>
        <w:t>adicionalidad</w:t>
      </w:r>
      <w:proofErr w:type="spellEnd"/>
      <w:r w:rsidRPr="001A3724">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1A3724">
        <w:rPr>
          <w:rFonts w:ascii="Arial" w:eastAsia="Times New Roman" w:hAnsi="Arial" w:cs="Arial"/>
          <w:lang w:eastAsia="es-ES"/>
        </w:rPr>
        <w:t xml:space="preserve">y a la </w:t>
      </w:r>
      <w:r w:rsidRPr="001A3724">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1A3724">
        <w:rPr>
          <w:rFonts w:ascii="Arial" w:eastAsia="Times New Roman" w:hAnsi="Arial" w:cs="Arial"/>
          <w:color w:val="000000"/>
          <w:lang w:eastAsia="es-ES"/>
        </w:rPr>
        <w:t>plurirregional</w:t>
      </w:r>
      <w:proofErr w:type="spellEnd"/>
      <w:r w:rsidRPr="001A3724">
        <w:rPr>
          <w:rFonts w:ascii="Arial" w:eastAsia="Times New Roman" w:hAnsi="Arial" w:cs="Arial"/>
          <w:color w:val="000000"/>
          <w:lang w:eastAsia="es-ES"/>
        </w:rPr>
        <w:t xml:space="preserve"> y correspondiente al período de programación 2014-2020</w:t>
      </w:r>
      <w:r w:rsidRPr="001A3724">
        <w:rPr>
          <w:rFonts w:ascii="Arial" w:eastAsia="Times New Roman" w:hAnsi="Arial" w:cs="Arial"/>
          <w:lang w:eastAsia="es-ES"/>
        </w:rPr>
        <w:t xml:space="preserve">. </w:t>
      </w:r>
      <w:r w:rsidRPr="001A3724">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FSC Inserta. FSC Inserta es una entidad privada que gestiona para este fin fondos públicos, y somete la licitación a los principios de objetividad, transparencia, publicidad y no discriminación</w:t>
      </w:r>
    </w:p>
    <w:p w:rsidR="00BB58E0" w:rsidRPr="001A3724" w:rsidRDefault="00BB58E0" w:rsidP="00BB58E0">
      <w:pPr>
        <w:spacing w:before="120" w:after="120" w:line="240" w:lineRule="auto"/>
        <w:ind w:left="348"/>
        <w:jc w:val="both"/>
        <w:rPr>
          <w:rFonts w:ascii="Arial" w:eastAsia="Times New Roman" w:hAnsi="Arial" w:cs="Arial"/>
          <w:color w:val="000000"/>
          <w:lang w:eastAsia="es-ES"/>
        </w:rPr>
      </w:pPr>
      <w:r w:rsidRPr="001A3724">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39594 Talento Diverso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39595 Impulsa Tu Talento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39596 Fortalece Tu Talento (POISES)</w:t>
      </w:r>
    </w:p>
    <w:p w:rsidR="00BB58E0" w:rsidRPr="001A3724"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39587 Activa Tu Talento (</w:t>
      </w:r>
      <w:proofErr w:type="spellStart"/>
      <w:r w:rsidRPr="001A3724">
        <w:rPr>
          <w:rFonts w:ascii="Arial" w:eastAsia="Times New Roman" w:hAnsi="Arial" w:cs="Arial"/>
          <w:color w:val="000000"/>
          <w:lang w:eastAsia="es-ES"/>
        </w:rPr>
        <w:t>POEJ</w:t>
      </w:r>
      <w:proofErr w:type="spellEnd"/>
      <w:r w:rsidRPr="001A3724">
        <w:rPr>
          <w:rFonts w:ascii="Arial" w:eastAsia="Times New Roman" w:hAnsi="Arial" w:cs="Arial"/>
          <w:color w:val="000000"/>
          <w:lang w:eastAsia="es-ES"/>
        </w:rPr>
        <w:t>)</w:t>
      </w:r>
    </w:p>
    <w:p w:rsidR="00BB58E0" w:rsidRDefault="00BB58E0"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r w:rsidRPr="001A3724">
        <w:rPr>
          <w:rFonts w:ascii="Arial" w:eastAsia="Times New Roman" w:hAnsi="Arial" w:cs="Arial"/>
          <w:color w:val="000000"/>
          <w:lang w:eastAsia="es-ES"/>
        </w:rPr>
        <w:t>Nº de proyecto 39588 Entrena Tu Talento (</w:t>
      </w:r>
      <w:proofErr w:type="spellStart"/>
      <w:r w:rsidRPr="001A3724">
        <w:rPr>
          <w:rFonts w:ascii="Arial" w:eastAsia="Times New Roman" w:hAnsi="Arial" w:cs="Arial"/>
          <w:color w:val="000000"/>
          <w:lang w:eastAsia="es-ES"/>
        </w:rPr>
        <w:t>POEJ</w:t>
      </w:r>
      <w:proofErr w:type="spellEnd"/>
      <w:r w:rsidRPr="001A3724">
        <w:rPr>
          <w:rFonts w:ascii="Arial" w:eastAsia="Times New Roman" w:hAnsi="Arial" w:cs="Arial"/>
          <w:color w:val="000000"/>
          <w:lang w:eastAsia="es-ES"/>
        </w:rPr>
        <w:t>)</w:t>
      </w:r>
    </w:p>
    <w:p w:rsidR="00165D95" w:rsidRPr="001A3724" w:rsidRDefault="00165D95" w:rsidP="00BB58E0">
      <w:pPr>
        <w:numPr>
          <w:ilvl w:val="0"/>
          <w:numId w:val="2"/>
        </w:numPr>
        <w:autoSpaceDE w:val="0"/>
        <w:autoSpaceDN w:val="0"/>
        <w:adjustRightInd w:val="0"/>
        <w:spacing w:before="120" w:after="120" w:line="240" w:lineRule="auto"/>
        <w:ind w:left="1068"/>
        <w:jc w:val="both"/>
        <w:rPr>
          <w:rFonts w:ascii="Arial" w:eastAsia="Times New Roman" w:hAnsi="Arial" w:cs="Arial"/>
          <w:color w:val="000000"/>
          <w:lang w:eastAsia="es-ES"/>
        </w:rPr>
      </w:pPr>
    </w:p>
    <w:p w:rsidR="00BB58E0" w:rsidRPr="001A3724" w:rsidRDefault="00BB58E0" w:rsidP="00BB58E0">
      <w:pPr>
        <w:spacing w:after="0" w:line="240" w:lineRule="auto"/>
        <w:ind w:left="348"/>
        <w:jc w:val="both"/>
        <w:rPr>
          <w:rFonts w:ascii="Arial" w:eastAsia="Times New Roman" w:hAnsi="Arial" w:cs="Arial"/>
          <w:color w:val="000000"/>
          <w:sz w:val="24"/>
          <w:szCs w:val="24"/>
          <w:lang w:eastAsia="es-ES"/>
        </w:rPr>
      </w:pPr>
      <w:r w:rsidRPr="001A3724">
        <w:rPr>
          <w:rFonts w:ascii="Arial" w:eastAsia="Times New Roman" w:hAnsi="Arial" w:cs="Arial"/>
          <w:lang w:eastAsia="es-ES"/>
        </w:rPr>
        <w:t xml:space="preserve">La relación de proyectos aprobados en el marco de ambas convocatorias tiene como objetivo proponer oportunidades de integración social y laboral a las </w:t>
      </w:r>
      <w:r w:rsidRPr="001A3724">
        <w:rPr>
          <w:rFonts w:ascii="Arial" w:eastAsia="Times New Roman" w:hAnsi="Arial" w:cs="Arial"/>
          <w:lang w:eastAsia="es-ES"/>
        </w:rPr>
        <w:lastRenderedPageBreak/>
        <w:t>personas con discapacidad, estableciendo y ejecutando para ello Acciones de Mejora de la Empleabilidad</w:t>
      </w:r>
      <w:r w:rsidRPr="001A3724">
        <w:rPr>
          <w:rFonts w:ascii="Arial" w:eastAsia="Times New Roman" w:hAnsi="Arial" w:cs="Arial"/>
          <w:color w:val="000000"/>
          <w:sz w:val="24"/>
          <w:szCs w:val="24"/>
          <w:lang w:eastAsia="es-ES"/>
        </w:rPr>
        <w:t>.</w:t>
      </w:r>
    </w:p>
    <w:p w:rsidR="00E9164B" w:rsidRPr="00E9164B" w:rsidRDefault="00E9164B" w:rsidP="00E9164B">
      <w:pPr>
        <w:spacing w:before="120" w:after="120" w:line="240" w:lineRule="auto"/>
        <w:ind w:left="348"/>
        <w:jc w:val="both"/>
        <w:rPr>
          <w:rFonts w:ascii="Arial" w:eastAsia="Times New Roman" w:hAnsi="Arial" w:cs="Arial"/>
          <w:lang w:eastAsia="es-ES"/>
        </w:rPr>
      </w:pPr>
      <w:r w:rsidRPr="00E9164B">
        <w:rPr>
          <w:rFonts w:ascii="Arial" w:eastAsia="Times New Roman" w:hAnsi="Arial" w:cs="Arial"/>
          <w:lang w:eastAsia="es-ES"/>
        </w:rPr>
        <w:t>Tras analizar las necesidades del mercado laboral en la provincia de Ciudad Real, y existir demanda en el sector montaje y almacenado industrial, para cubrir puestos en dicho sector y la existencia en la bolsa de empleo de la Asociación para el Empleo y la Formación de Personas con Discapacidad (FSC INSERTA) de personas que puedan acceder a este tipo de perfiles profesionales, se considera una oportunidad laboral para los mismos la realización de esta acción formativa.</w:t>
      </w:r>
    </w:p>
    <w:p w:rsidR="00F73608" w:rsidRDefault="00F73608" w:rsidP="00BB58E0">
      <w:pPr>
        <w:spacing w:before="120" w:after="120" w:line="240" w:lineRule="auto"/>
        <w:ind w:left="348"/>
        <w:jc w:val="both"/>
        <w:rPr>
          <w:rFonts w:ascii="Arial" w:eastAsia="Times New Roman" w:hAnsi="Arial" w:cs="Arial"/>
          <w:lang w:eastAsia="es-ES"/>
        </w:rPr>
      </w:pPr>
    </w:p>
    <w:p w:rsidR="00BB58E0" w:rsidRPr="001A3724" w:rsidRDefault="00BB58E0" w:rsidP="00BB58E0">
      <w:pPr>
        <w:spacing w:before="120" w:after="120" w:line="240" w:lineRule="auto"/>
        <w:ind w:left="348"/>
        <w:jc w:val="both"/>
        <w:rPr>
          <w:rFonts w:ascii="Arial" w:eastAsia="Times New Roman" w:hAnsi="Arial" w:cs="Arial"/>
          <w:lang w:eastAsia="es-ES"/>
        </w:rPr>
      </w:pPr>
    </w:p>
    <w:p w:rsidR="00BB58E0" w:rsidRPr="001A3724" w:rsidRDefault="00BB58E0" w:rsidP="00BB58E0">
      <w:pPr>
        <w:numPr>
          <w:ilvl w:val="0"/>
          <w:numId w:val="1"/>
        </w:numPr>
        <w:spacing w:before="120" w:after="12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OBJETO DEL CONTRATO</w:t>
      </w:r>
    </w:p>
    <w:p w:rsidR="00BB58E0" w:rsidRPr="001A3724"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r w:rsidRPr="001A3724">
        <w:rPr>
          <w:rFonts w:ascii="Arial" w:eastAsia="Times New Roman" w:hAnsi="Arial" w:cs="Arial"/>
          <w:lang w:val="es-ES_tradnl" w:eastAsia="es-ES"/>
        </w:rPr>
        <w:t xml:space="preserve">De conformidad con las características del Pliego de Condiciones Técnicas, desde la Asociación para el Empleo y la Formación de Personas con Discapacidad (FSC INSERTA) se licita la impartición de </w:t>
      </w:r>
      <w:r w:rsidR="00E9164B" w:rsidRPr="00E9164B">
        <w:rPr>
          <w:rFonts w:ascii="Arial" w:eastAsia="Times New Roman" w:hAnsi="Arial" w:cs="Arial"/>
          <w:b/>
          <w:lang w:val="es-ES_tradnl" w:eastAsia="es-ES"/>
        </w:rPr>
        <w:t xml:space="preserve">UNA </w:t>
      </w:r>
      <w:r w:rsidR="00165D95" w:rsidRPr="00E9164B">
        <w:rPr>
          <w:rFonts w:ascii="Arial" w:eastAsia="Times New Roman" w:hAnsi="Arial" w:cs="Arial"/>
          <w:b/>
          <w:lang w:val="es-ES_tradnl" w:eastAsia="es-ES"/>
        </w:rPr>
        <w:t>ACCIÓN</w:t>
      </w:r>
      <w:r w:rsidR="00E9164B" w:rsidRPr="00E9164B">
        <w:rPr>
          <w:rFonts w:ascii="Arial" w:eastAsia="Times New Roman" w:hAnsi="Arial" w:cs="Arial"/>
          <w:b/>
          <w:lang w:val="es-ES_tradnl" w:eastAsia="es-ES"/>
        </w:rPr>
        <w:t xml:space="preserve"> DE MEJORA DE LA EMPLEABILIDAD</w:t>
      </w:r>
      <w:r w:rsidR="00E9164B" w:rsidRPr="00E9164B">
        <w:rPr>
          <w:rFonts w:ascii="Arial" w:eastAsia="Times New Roman" w:hAnsi="Arial" w:cs="Arial"/>
          <w:b/>
          <w:lang w:eastAsia="es-ES"/>
        </w:rPr>
        <w:t xml:space="preserve"> EN MONTAJE Y ALMACENADO DE PRODUCTOS AUXILIARES DE LA INDUSTRIA </w:t>
      </w:r>
      <w:r w:rsidR="00E9164B" w:rsidRPr="00E9164B">
        <w:rPr>
          <w:rFonts w:ascii="Arial" w:eastAsia="Times New Roman" w:hAnsi="Arial" w:cs="Arial"/>
          <w:b/>
          <w:lang w:val="es-ES_tradnl" w:eastAsia="es-ES"/>
        </w:rPr>
        <w:t>ED 1/16  EN HERENCIA (CIUDAD REAL)</w:t>
      </w:r>
      <w:r w:rsidR="00080505" w:rsidRPr="00080505">
        <w:rPr>
          <w:rFonts w:ascii="Arial" w:eastAsia="Times New Roman" w:hAnsi="Arial" w:cs="Arial"/>
          <w:b/>
          <w:lang w:val="es-ES_tradnl" w:eastAsia="es-ES"/>
        </w:rPr>
        <w:t xml:space="preserve"> </w:t>
      </w:r>
      <w:r w:rsidRPr="001A3724">
        <w:rPr>
          <w:rFonts w:ascii="Arial" w:eastAsia="Times New Roman" w:hAnsi="Arial" w:cs="Arial"/>
          <w:lang w:val="es-ES_tradnl" w:eastAsia="es-ES"/>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E9164B" w:rsidRPr="00E9164B" w:rsidRDefault="00E9164B" w:rsidP="00E9164B">
      <w:pPr>
        <w:autoSpaceDE w:val="0"/>
        <w:autoSpaceDN w:val="0"/>
        <w:adjustRightInd w:val="0"/>
        <w:spacing w:before="120" w:after="120" w:line="240" w:lineRule="auto"/>
        <w:ind w:left="360"/>
        <w:jc w:val="both"/>
        <w:rPr>
          <w:rFonts w:ascii="Arial" w:eastAsia="Times New Roman" w:hAnsi="Arial" w:cs="Arial"/>
          <w:b/>
          <w:lang w:eastAsia="es-ES"/>
        </w:rPr>
      </w:pPr>
      <w:r w:rsidRPr="00E9164B">
        <w:rPr>
          <w:rFonts w:ascii="Arial" w:eastAsia="Times New Roman" w:hAnsi="Arial" w:cs="Arial"/>
          <w:lang w:val="es-ES_tradnl" w:eastAsia="es-ES"/>
        </w:rPr>
        <w:t>La finalidad de la acción formativa es c</w:t>
      </w:r>
      <w:proofErr w:type="spellStart"/>
      <w:r w:rsidRPr="00E9164B">
        <w:rPr>
          <w:rFonts w:ascii="Arial" w:eastAsia="Times New Roman" w:hAnsi="Arial" w:cs="Arial"/>
          <w:lang w:eastAsia="es-ES"/>
        </w:rPr>
        <w:t>apacitar</w:t>
      </w:r>
      <w:proofErr w:type="spellEnd"/>
      <w:r w:rsidRPr="00E9164B">
        <w:rPr>
          <w:rFonts w:ascii="Arial" w:eastAsia="Times New Roman" w:hAnsi="Arial" w:cs="Arial"/>
          <w:lang w:eastAsia="es-ES"/>
        </w:rPr>
        <w:t xml:space="preserve"> al alumno para desempeñar, de manera autónoma o bajo supervisión, las tareas que conlleva el montaje  y el almacenaje de los diferentes productos auxiliares de la industria </w:t>
      </w:r>
      <w:r w:rsidRPr="00E9164B">
        <w:rPr>
          <w:rFonts w:ascii="Arial" w:eastAsia="Times New Roman" w:hAnsi="Arial" w:cs="Arial"/>
          <w:b/>
          <w:lang w:eastAsia="es-ES"/>
        </w:rPr>
        <w:t xml:space="preserve">(piezas </w:t>
      </w:r>
      <w:proofErr w:type="spellStart"/>
      <w:r w:rsidRPr="00E9164B">
        <w:rPr>
          <w:rFonts w:ascii="Arial" w:eastAsia="Times New Roman" w:hAnsi="Arial" w:cs="Arial"/>
          <w:b/>
          <w:lang w:eastAsia="es-ES"/>
        </w:rPr>
        <w:t>polimericas</w:t>
      </w:r>
      <w:proofErr w:type="spellEnd"/>
      <w:r w:rsidRPr="00E9164B">
        <w:rPr>
          <w:rFonts w:ascii="Arial" w:eastAsia="Times New Roman" w:hAnsi="Arial" w:cs="Arial"/>
          <w:b/>
          <w:lang w:eastAsia="es-ES"/>
        </w:rPr>
        <w:t>)</w:t>
      </w:r>
      <w:r w:rsidRPr="00E9164B">
        <w:rPr>
          <w:rFonts w:ascii="Arial" w:eastAsia="Times New Roman" w:hAnsi="Arial" w:cs="Arial"/>
          <w:lang w:eastAsia="es-ES"/>
        </w:rPr>
        <w:t>, mostrando una actitud colaboradora y respetando las normas de seguridad e higiene en el trabajo.</w:t>
      </w:r>
    </w:p>
    <w:p w:rsidR="00080505" w:rsidRPr="00E9164B" w:rsidRDefault="00080505" w:rsidP="00BB58E0">
      <w:pPr>
        <w:autoSpaceDE w:val="0"/>
        <w:autoSpaceDN w:val="0"/>
        <w:adjustRightInd w:val="0"/>
        <w:spacing w:before="120" w:after="120" w:line="240" w:lineRule="auto"/>
        <w:ind w:left="360"/>
        <w:jc w:val="both"/>
        <w:rPr>
          <w:rFonts w:ascii="Arial" w:eastAsia="Times New Roman" w:hAnsi="Arial" w:cs="Arial"/>
          <w:lang w:eastAsia="es-ES"/>
        </w:rPr>
      </w:pPr>
    </w:p>
    <w:p w:rsidR="00BB58E0" w:rsidRPr="001A3724" w:rsidRDefault="00BB58E0" w:rsidP="00BB58E0">
      <w:pPr>
        <w:autoSpaceDE w:val="0"/>
        <w:autoSpaceDN w:val="0"/>
        <w:adjustRightInd w:val="0"/>
        <w:spacing w:before="120" w:after="120" w:line="240" w:lineRule="auto"/>
        <w:ind w:left="360"/>
        <w:jc w:val="both"/>
        <w:rPr>
          <w:rFonts w:ascii="Arial" w:eastAsia="Times New Roman" w:hAnsi="Arial" w:cs="Arial"/>
          <w:lang w:val="es-ES_tradnl"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DESTINATARIOS DE LA PRESTACIÓN DEL SERVICIO</w:t>
      </w:r>
    </w:p>
    <w:p w:rsidR="00BB58E0" w:rsidRPr="001A3724" w:rsidRDefault="00BB58E0" w:rsidP="00BB58E0">
      <w:pPr>
        <w:spacing w:after="0" w:line="240" w:lineRule="auto"/>
        <w:jc w:val="both"/>
        <w:rPr>
          <w:rFonts w:ascii="Arial" w:eastAsia="Times New Roman" w:hAnsi="Arial" w:cs="Times New Roman"/>
          <w:sz w:val="24"/>
          <w:szCs w:val="20"/>
          <w:lang w:eastAsia="es-ES"/>
        </w:rPr>
      </w:pPr>
    </w:p>
    <w:p w:rsidR="00BB58E0" w:rsidRPr="001A3724" w:rsidRDefault="00BB58E0" w:rsidP="00BB58E0">
      <w:pPr>
        <w:spacing w:after="0" w:line="240" w:lineRule="auto"/>
        <w:ind w:left="426"/>
        <w:jc w:val="both"/>
        <w:rPr>
          <w:rFonts w:ascii="Arial" w:eastAsia="Times New Roman" w:hAnsi="Arial" w:cs="Arial"/>
          <w:lang w:val="es-ES_tradnl" w:eastAsia="es-ES"/>
        </w:rPr>
      </w:pPr>
      <w:r w:rsidRPr="001A3724">
        <w:rPr>
          <w:rFonts w:ascii="Arial" w:eastAsia="Times New Roman" w:hAnsi="Arial" w:cs="Arial"/>
          <w:lang w:val="es-ES_tradnl" w:eastAsia="es-ES"/>
        </w:rPr>
        <w:t xml:space="preserve">Este servicio se dirige a personas desempleadas con certificado de discapacidad igual o superior al 33% o tener reconocida una incapacidad permanente de grado total, absoluta o gran invalidez, </w:t>
      </w:r>
      <w:r w:rsidRPr="001A3724">
        <w:rPr>
          <w:rFonts w:ascii="Arial" w:eastAsia="Times New Roman" w:hAnsi="Arial" w:cs="Arial"/>
          <w:lang w:eastAsia="es-ES"/>
        </w:rPr>
        <w:t>según el artículo 4.2 del Real Decreto Legislativo 1/2013, de 29 de noviembre, que considera a los mismos afectados con un grado igual o superior al 33% de discapacidad. También son destinatarios de esta formación Jóvenes con discapacidad en riesgo de exclusión social</w:t>
      </w:r>
    </w:p>
    <w:p w:rsidR="00BB58E0" w:rsidRPr="001A3724" w:rsidRDefault="00BB58E0" w:rsidP="00BB58E0">
      <w:pPr>
        <w:spacing w:after="0" w:line="240" w:lineRule="auto"/>
        <w:ind w:left="360" w:firstLine="66"/>
        <w:jc w:val="both"/>
        <w:rPr>
          <w:rFonts w:ascii="Arial" w:eastAsia="Times New Roman" w:hAnsi="Arial" w:cs="Arial"/>
          <w:lang w:val="es-ES_tradnl" w:eastAsia="es-ES"/>
        </w:rPr>
      </w:pPr>
    </w:p>
    <w:p w:rsidR="00BB58E0" w:rsidRPr="001A3724" w:rsidRDefault="00BB58E0" w:rsidP="00BB58E0">
      <w:pPr>
        <w:spacing w:after="0" w:line="240" w:lineRule="auto"/>
        <w:ind w:left="360"/>
        <w:jc w:val="both"/>
        <w:rPr>
          <w:rFonts w:ascii="Arial" w:eastAsia="Times New Roman" w:hAnsi="Arial" w:cs="Arial"/>
          <w:szCs w:val="20"/>
          <w:lang w:eastAsia="es-ES"/>
        </w:rPr>
      </w:pPr>
      <w:r w:rsidRPr="001A3724">
        <w:rPr>
          <w:rFonts w:ascii="Arial" w:eastAsia="Times New Roman" w:hAnsi="Arial" w:cs="Arial"/>
          <w:szCs w:val="20"/>
          <w:lang w:val="es-ES_tradnl" w:eastAsia="es-ES"/>
        </w:rPr>
        <w:t xml:space="preserve">El nivel de estudios requerido es </w:t>
      </w:r>
      <w:r w:rsidRPr="001A3724">
        <w:rPr>
          <w:rFonts w:ascii="Arial" w:eastAsia="Times New Roman" w:hAnsi="Arial" w:cs="Arial"/>
          <w:szCs w:val="20"/>
          <w:lang w:eastAsia="es-ES"/>
        </w:rPr>
        <w:t>Certificado de Escolaridad o nivel de conocimientos equivalente.</w:t>
      </w:r>
    </w:p>
    <w:p w:rsidR="00BB58E0" w:rsidRDefault="00BB58E0" w:rsidP="00BB58E0">
      <w:pPr>
        <w:spacing w:after="0" w:line="240" w:lineRule="auto"/>
        <w:ind w:left="360"/>
        <w:jc w:val="both"/>
        <w:rPr>
          <w:rFonts w:ascii="Arial" w:eastAsia="Times New Roman" w:hAnsi="Arial" w:cs="Arial"/>
          <w:b/>
          <w:sz w:val="24"/>
          <w:szCs w:val="20"/>
          <w:lang w:eastAsia="es-ES"/>
        </w:rPr>
      </w:pPr>
    </w:p>
    <w:p w:rsidR="00165D95" w:rsidRDefault="00165D95" w:rsidP="00BB58E0">
      <w:pPr>
        <w:spacing w:after="0" w:line="240" w:lineRule="auto"/>
        <w:ind w:left="360"/>
        <w:jc w:val="both"/>
        <w:rPr>
          <w:rFonts w:ascii="Arial" w:eastAsia="Times New Roman" w:hAnsi="Arial" w:cs="Arial"/>
          <w:b/>
          <w:sz w:val="24"/>
          <w:szCs w:val="20"/>
          <w:lang w:eastAsia="es-ES"/>
        </w:rPr>
      </w:pPr>
    </w:p>
    <w:p w:rsidR="00165D95" w:rsidRDefault="00165D95" w:rsidP="00BB58E0">
      <w:pPr>
        <w:spacing w:after="0" w:line="240" w:lineRule="auto"/>
        <w:ind w:left="360"/>
        <w:jc w:val="both"/>
        <w:rPr>
          <w:rFonts w:ascii="Arial" w:eastAsia="Times New Roman" w:hAnsi="Arial" w:cs="Arial"/>
          <w:b/>
          <w:sz w:val="24"/>
          <w:szCs w:val="20"/>
          <w:lang w:eastAsia="es-ES"/>
        </w:rPr>
      </w:pPr>
    </w:p>
    <w:p w:rsidR="00165D95" w:rsidRDefault="00165D95" w:rsidP="00BB58E0">
      <w:pPr>
        <w:spacing w:after="0" w:line="240" w:lineRule="auto"/>
        <w:ind w:left="360"/>
        <w:jc w:val="both"/>
        <w:rPr>
          <w:rFonts w:ascii="Arial" w:eastAsia="Times New Roman" w:hAnsi="Arial" w:cs="Arial"/>
          <w:b/>
          <w:sz w:val="24"/>
          <w:szCs w:val="20"/>
          <w:lang w:eastAsia="es-ES"/>
        </w:rPr>
      </w:pPr>
    </w:p>
    <w:p w:rsidR="00165D95" w:rsidRDefault="00165D95" w:rsidP="00BB58E0">
      <w:pPr>
        <w:spacing w:after="0" w:line="240" w:lineRule="auto"/>
        <w:ind w:left="360"/>
        <w:jc w:val="both"/>
        <w:rPr>
          <w:rFonts w:ascii="Arial" w:eastAsia="Times New Roman" w:hAnsi="Arial" w:cs="Arial"/>
          <w:b/>
          <w:sz w:val="24"/>
          <w:szCs w:val="20"/>
          <w:lang w:eastAsia="es-ES"/>
        </w:rPr>
      </w:pPr>
    </w:p>
    <w:p w:rsidR="00165D95" w:rsidRPr="001A3724" w:rsidRDefault="00165D95"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lastRenderedPageBreak/>
        <w:t>CARACTERÍSTICAS TÉCNICAS DEL SERVICIO A CONTRATAR</w:t>
      </w: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8"/>
        <w:gridCol w:w="1559"/>
        <w:gridCol w:w="1134"/>
        <w:gridCol w:w="567"/>
        <w:gridCol w:w="1986"/>
        <w:gridCol w:w="2694"/>
      </w:tblGrid>
      <w:tr w:rsidR="00BB58E0" w:rsidRPr="00BB58E0"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080505" w:rsidRDefault="00E9164B" w:rsidP="00165D95">
            <w:pPr>
              <w:keepNext/>
              <w:spacing w:before="60" w:after="60" w:line="240" w:lineRule="auto"/>
              <w:ind w:left="1064" w:firstLine="16"/>
              <w:jc w:val="center"/>
              <w:outlineLvl w:val="0"/>
              <w:rPr>
                <w:rFonts w:ascii="Arial" w:eastAsia="Times New Roman" w:hAnsi="Arial" w:cs="Arial"/>
                <w:bCs/>
                <w:u w:val="single"/>
                <w:lang w:eastAsia="es-ES"/>
              </w:rPr>
            </w:pPr>
            <w:r w:rsidRPr="00E9164B">
              <w:rPr>
                <w:rFonts w:ascii="Arial" w:eastAsia="Times New Roman" w:hAnsi="Arial" w:cs="Times New Roman"/>
                <w:b/>
                <w:bCs/>
                <w:szCs w:val="20"/>
                <w:u w:val="single"/>
                <w:lang w:eastAsia="es-ES"/>
              </w:rPr>
              <w:t xml:space="preserve">MONTAJE Y ALMACENADO DE PRODUCTOS AUXILIARES DE LA INDUSTRIA </w:t>
            </w:r>
            <w:r w:rsidRPr="00E9164B">
              <w:rPr>
                <w:rFonts w:ascii="Arial" w:eastAsia="Times New Roman" w:hAnsi="Arial" w:cs="Times New Roman"/>
                <w:b/>
                <w:bCs/>
                <w:szCs w:val="20"/>
                <w:u w:val="single"/>
                <w:lang w:val="es-ES_tradnl" w:eastAsia="es-ES"/>
              </w:rPr>
              <w:t>ED 1/16</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E9164B" w:rsidP="00080505">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20</w:t>
            </w:r>
            <w:r w:rsidR="00080505">
              <w:rPr>
                <w:rFonts w:ascii="Arial" w:eastAsia="Times New Roman" w:hAnsi="Arial" w:cs="Arial"/>
                <w:bCs/>
                <w:lang w:eastAsia="es-ES"/>
              </w:rPr>
              <w:t>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1"/>
              <w:jc w:val="both"/>
              <w:outlineLvl w:val="0"/>
              <w:rPr>
                <w:rFonts w:ascii="Arial" w:eastAsia="Times New Roman" w:hAnsi="Arial" w:cs="Arial"/>
                <w:b/>
                <w:bCs/>
                <w:lang w:eastAsia="es-ES"/>
              </w:rPr>
            </w:pPr>
            <w:r w:rsidRPr="001A3724">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165D95">
            <w:pPr>
              <w:keepNext/>
              <w:spacing w:before="60" w:after="60" w:line="240" w:lineRule="auto"/>
              <w:ind w:left="1064" w:firstLine="16"/>
              <w:jc w:val="center"/>
              <w:outlineLvl w:val="0"/>
              <w:rPr>
                <w:rFonts w:ascii="Arial" w:eastAsia="Times New Roman" w:hAnsi="Arial" w:cs="Arial"/>
                <w:bCs/>
                <w:lang w:eastAsia="es-ES"/>
              </w:rPr>
            </w:pPr>
            <w:r w:rsidRPr="001A3724">
              <w:rPr>
                <w:rFonts w:ascii="Arial" w:eastAsia="Times New Roman" w:hAnsi="Arial" w:cs="Arial"/>
                <w:bCs/>
                <w:lang w:eastAsia="es-ES"/>
              </w:rPr>
              <w:t xml:space="preserve">MAÑANA  </w:t>
            </w:r>
            <w:r w:rsidR="00153E24">
              <w:rPr>
                <w:rFonts w:ascii="Arial" w:eastAsia="Times New Roman" w:hAnsi="Arial" w:cs="Arial"/>
                <w:bCs/>
                <w:lang w:eastAsia="es-ES"/>
              </w:rPr>
              <w:t>(6 HORAS)</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E006B0" w:rsidP="00E006B0">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 xml:space="preserve">1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165D95">
            <w:pPr>
              <w:keepNext/>
              <w:spacing w:before="60" w:after="60" w:line="240" w:lineRule="auto"/>
              <w:ind w:left="285"/>
              <w:jc w:val="center"/>
              <w:outlineLvl w:val="0"/>
              <w:rPr>
                <w:rFonts w:ascii="Arial" w:eastAsia="Times New Roman" w:hAnsi="Arial" w:cs="Arial"/>
                <w:b/>
                <w:bCs/>
                <w:lang w:eastAsia="es-ES"/>
              </w:rPr>
            </w:pPr>
            <w:r w:rsidRPr="001A3724">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165D95">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15</w:t>
            </w:r>
          </w:p>
        </w:tc>
      </w:tr>
      <w:tr w:rsidR="00BB58E0" w:rsidRPr="001A3724" w:rsidTr="00FD5139">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ind w:left="72"/>
              <w:jc w:val="both"/>
              <w:outlineLvl w:val="0"/>
              <w:rPr>
                <w:rFonts w:ascii="Arial" w:eastAsia="Times New Roman" w:hAnsi="Arial" w:cs="Arial"/>
                <w:b/>
                <w:bCs/>
                <w:lang w:eastAsia="es-ES"/>
              </w:rPr>
            </w:pPr>
            <w:r w:rsidRPr="001A3724">
              <w:rPr>
                <w:rFonts w:ascii="Arial" w:eastAsia="Times New Roman" w:hAnsi="Arial" w:cs="Arial"/>
                <w:b/>
                <w:bCs/>
                <w:lang w:eastAsia="es-ES"/>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BB58E0" w:rsidRPr="001A3724" w:rsidRDefault="00080505" w:rsidP="00165D95">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Herencia (Ciudad Real)</w:t>
            </w:r>
          </w:p>
        </w:tc>
      </w:tr>
    </w:tbl>
    <w:p w:rsidR="00BB58E0" w:rsidRPr="001A3724" w:rsidRDefault="00BB58E0" w:rsidP="00BB58E0">
      <w:pPr>
        <w:spacing w:after="0" w:line="240" w:lineRule="auto"/>
        <w:jc w:val="both"/>
        <w:rPr>
          <w:rFonts w:ascii="Arial" w:eastAsia="Times New Roman" w:hAnsi="Arial" w:cs="Arial"/>
          <w:sz w:val="24"/>
          <w:szCs w:val="24"/>
          <w:lang w:val="es-ES_tradnl"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8"/>
      </w:tblGrid>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 xml:space="preserve">OBJETIVOS: </w:t>
            </w:r>
          </w:p>
          <w:p w:rsidR="00E9164B" w:rsidRPr="00E9164B" w:rsidRDefault="00E9164B" w:rsidP="00E9164B">
            <w:pPr>
              <w:keepNext/>
              <w:spacing w:before="60" w:after="60" w:line="240" w:lineRule="auto"/>
              <w:jc w:val="both"/>
              <w:outlineLvl w:val="0"/>
              <w:rPr>
                <w:rFonts w:ascii="Arial" w:eastAsia="Times New Roman" w:hAnsi="Arial" w:cs="Arial"/>
                <w:b/>
                <w:bCs/>
                <w:lang w:eastAsia="es-ES"/>
              </w:rPr>
            </w:pPr>
            <w:r w:rsidRPr="00E9164B">
              <w:rPr>
                <w:rFonts w:ascii="Arial" w:eastAsia="Times New Roman" w:hAnsi="Arial" w:cs="Arial"/>
                <w:bCs/>
                <w:lang w:eastAsia="es-ES"/>
              </w:rPr>
              <w:t>Capacitar al alumno para desempeñar, de manera autónoma o bajo supervisión, las tareas que conlleva el montaje y el almacenaje de los diferentes productos auxiliares de la industria</w:t>
            </w:r>
            <w:r w:rsidR="00CE6AB2">
              <w:rPr>
                <w:rFonts w:ascii="Arial" w:eastAsia="Times New Roman" w:hAnsi="Arial" w:cs="Arial"/>
                <w:bCs/>
                <w:lang w:eastAsia="es-ES"/>
              </w:rPr>
              <w:t xml:space="preserve"> </w:t>
            </w:r>
            <w:r w:rsidR="00CE6AB2" w:rsidRPr="00CE6AB2">
              <w:rPr>
                <w:rFonts w:ascii="Arial" w:eastAsia="Times New Roman" w:hAnsi="Arial" w:cs="Arial"/>
                <w:b/>
                <w:bCs/>
                <w:lang w:eastAsia="es-ES"/>
              </w:rPr>
              <w:t xml:space="preserve">(Piezas </w:t>
            </w:r>
            <w:proofErr w:type="spellStart"/>
            <w:r w:rsidR="00CE6AB2" w:rsidRPr="00CE6AB2">
              <w:rPr>
                <w:rFonts w:ascii="Arial" w:eastAsia="Times New Roman" w:hAnsi="Arial" w:cs="Arial"/>
                <w:b/>
                <w:bCs/>
                <w:lang w:eastAsia="es-ES"/>
              </w:rPr>
              <w:t>polimericas</w:t>
            </w:r>
            <w:proofErr w:type="spellEnd"/>
            <w:r w:rsidR="00CE6AB2" w:rsidRPr="00CE6AB2">
              <w:rPr>
                <w:rFonts w:ascii="Arial" w:eastAsia="Times New Roman" w:hAnsi="Arial" w:cs="Arial"/>
                <w:b/>
                <w:bCs/>
                <w:lang w:eastAsia="es-ES"/>
              </w:rPr>
              <w:t>)</w:t>
            </w:r>
            <w:r w:rsidRPr="00E9164B">
              <w:rPr>
                <w:rFonts w:ascii="Arial" w:eastAsia="Times New Roman" w:hAnsi="Arial" w:cs="Arial"/>
                <w:bCs/>
                <w:lang w:eastAsia="es-ES"/>
              </w:rPr>
              <w:t>, mostrando una actitud colaboradora y respetando las normas de seguridad e higiene en el trabajo.</w:t>
            </w:r>
          </w:p>
          <w:p w:rsidR="00BB58E0" w:rsidRPr="001A3724" w:rsidRDefault="00BB58E0" w:rsidP="00E9164B">
            <w:pPr>
              <w:keepNext/>
              <w:spacing w:before="60" w:after="60" w:line="240" w:lineRule="auto"/>
              <w:jc w:val="both"/>
              <w:outlineLvl w:val="0"/>
              <w:rPr>
                <w:rFonts w:ascii="Arial" w:eastAsia="Times New Roman" w:hAnsi="Arial" w:cs="Arial"/>
                <w:bCs/>
                <w:lang w:eastAsia="es-ES"/>
              </w:rPr>
            </w:pPr>
          </w:p>
        </w:tc>
      </w:tr>
      <w:tr w:rsidR="00BB58E0" w:rsidRPr="001A3724" w:rsidTr="00FD5139">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BB58E0" w:rsidRPr="001A3724" w:rsidRDefault="00BB58E0" w:rsidP="00FD5139">
            <w:pPr>
              <w:keepNext/>
              <w:spacing w:before="60" w:after="60" w:line="240" w:lineRule="auto"/>
              <w:jc w:val="both"/>
              <w:outlineLvl w:val="0"/>
              <w:rPr>
                <w:rFonts w:ascii="Times New Roman" w:eastAsia="Times New Roman" w:hAnsi="Times New Roman" w:cs="Times New Roman"/>
                <w:lang w:eastAsia="es-ES"/>
              </w:rPr>
            </w:pPr>
            <w:r w:rsidRPr="001A3724">
              <w:rPr>
                <w:rFonts w:ascii="Arial" w:eastAsia="Times New Roman" w:hAnsi="Arial" w:cs="Arial"/>
                <w:bCs/>
                <w:lang w:eastAsia="es-ES"/>
              </w:rPr>
              <w:t>PROGRAMA MODULAR</w:t>
            </w:r>
            <w:r w:rsidRPr="001A3724">
              <w:rPr>
                <w:rFonts w:ascii="Times New Roman" w:eastAsia="Times New Roman" w:hAnsi="Times New Roman" w:cs="Times New Roman"/>
                <w:lang w:eastAsia="es-ES"/>
              </w:rPr>
              <w:t>:</w:t>
            </w:r>
          </w:p>
          <w:p w:rsidR="00BB58E0" w:rsidRPr="001A3724" w:rsidRDefault="00BB58E0" w:rsidP="00FD513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La programación a presentar por los licitadores debe centrarse en el desarrollo de los siguientes módulos:</w:t>
            </w:r>
          </w:p>
        </w:tc>
      </w:tr>
    </w:tbl>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Default="00BB58E0" w:rsidP="00BB58E0">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394"/>
        <w:gridCol w:w="1205"/>
        <w:gridCol w:w="1205"/>
        <w:gridCol w:w="1701"/>
      </w:tblGrid>
      <w:tr w:rsidR="00CE6AB2" w:rsidRPr="00CE6AB2" w:rsidTr="00CE6AB2">
        <w:trPr>
          <w:cantSplit/>
          <w:trHeight w:val="400"/>
        </w:trPr>
        <w:tc>
          <w:tcPr>
            <w:tcW w:w="1560" w:type="dxa"/>
            <w:vMerge w:val="restart"/>
            <w:shd w:val="pct10" w:color="auto" w:fill="FFFFFF"/>
            <w:vAlign w:val="center"/>
          </w:tcPr>
          <w:p w:rsidR="00CE6AB2" w:rsidRPr="00CE6AB2" w:rsidRDefault="00CE6AB2" w:rsidP="00CE6AB2">
            <w:pPr>
              <w:spacing w:after="0" w:line="240" w:lineRule="auto"/>
              <w:jc w:val="center"/>
              <w:rPr>
                <w:rFonts w:ascii="Arial" w:eastAsia="Times New Roman" w:hAnsi="Arial" w:cs="Times New Roman"/>
                <w:b/>
                <w:szCs w:val="20"/>
                <w:lang w:eastAsia="es-ES"/>
              </w:rPr>
            </w:pPr>
            <w:r w:rsidRPr="00CE6AB2">
              <w:rPr>
                <w:rFonts w:ascii="Arial" w:eastAsia="Times New Roman" w:hAnsi="Arial" w:cs="Times New Roman"/>
                <w:b/>
                <w:szCs w:val="20"/>
                <w:lang w:eastAsia="es-ES"/>
              </w:rPr>
              <w:t xml:space="preserve">Nº </w:t>
            </w:r>
            <w:proofErr w:type="spellStart"/>
            <w:r w:rsidRPr="00CE6AB2">
              <w:rPr>
                <w:rFonts w:ascii="Arial" w:eastAsia="Times New Roman" w:hAnsi="Arial" w:cs="Times New Roman"/>
                <w:b/>
                <w:szCs w:val="20"/>
                <w:lang w:eastAsia="es-ES"/>
              </w:rPr>
              <w:t>Mod</w:t>
            </w:r>
            <w:proofErr w:type="spellEnd"/>
            <w:r w:rsidRPr="00CE6AB2">
              <w:rPr>
                <w:rFonts w:ascii="Arial" w:eastAsia="Times New Roman" w:hAnsi="Arial" w:cs="Times New Roman"/>
                <w:b/>
                <w:szCs w:val="20"/>
                <w:lang w:eastAsia="es-ES"/>
              </w:rPr>
              <w:t>.</w:t>
            </w:r>
          </w:p>
        </w:tc>
        <w:tc>
          <w:tcPr>
            <w:tcW w:w="4394" w:type="dxa"/>
            <w:vMerge w:val="restart"/>
            <w:shd w:val="pct10" w:color="auto" w:fill="FFFFFF"/>
            <w:vAlign w:val="center"/>
          </w:tcPr>
          <w:p w:rsidR="00CE6AB2" w:rsidRPr="00CE6AB2" w:rsidRDefault="00CE6AB2" w:rsidP="00CE6AB2">
            <w:pPr>
              <w:spacing w:after="0" w:line="240" w:lineRule="auto"/>
              <w:jc w:val="center"/>
              <w:rPr>
                <w:rFonts w:ascii="Arial" w:eastAsia="Times New Roman" w:hAnsi="Arial" w:cs="Times New Roman"/>
                <w:b/>
                <w:szCs w:val="20"/>
                <w:lang w:eastAsia="es-ES"/>
              </w:rPr>
            </w:pPr>
            <w:r w:rsidRPr="00CE6AB2">
              <w:rPr>
                <w:rFonts w:ascii="Arial" w:eastAsia="Times New Roman" w:hAnsi="Arial" w:cs="Times New Roman"/>
                <w:b/>
                <w:szCs w:val="20"/>
                <w:lang w:eastAsia="es-ES"/>
              </w:rPr>
              <w:t>MÓDULOS</w:t>
            </w:r>
          </w:p>
        </w:tc>
        <w:tc>
          <w:tcPr>
            <w:tcW w:w="2410" w:type="dxa"/>
            <w:gridSpan w:val="2"/>
            <w:shd w:val="pct10" w:color="auto" w:fill="FFFFFF"/>
            <w:vAlign w:val="center"/>
          </w:tcPr>
          <w:p w:rsidR="00CE6AB2" w:rsidRPr="00CE6AB2" w:rsidRDefault="00CE6AB2" w:rsidP="00165D95">
            <w:pPr>
              <w:spacing w:after="0" w:line="240" w:lineRule="auto"/>
              <w:jc w:val="center"/>
              <w:rPr>
                <w:rFonts w:ascii="Arial" w:eastAsia="Times New Roman" w:hAnsi="Arial" w:cs="Times New Roman"/>
                <w:b/>
                <w:szCs w:val="20"/>
                <w:lang w:eastAsia="es-ES"/>
              </w:rPr>
            </w:pPr>
            <w:r w:rsidRPr="00CE6AB2">
              <w:rPr>
                <w:rFonts w:ascii="Arial" w:eastAsia="Times New Roman" w:hAnsi="Arial" w:cs="Times New Roman"/>
                <w:b/>
                <w:szCs w:val="20"/>
                <w:lang w:eastAsia="es-ES"/>
              </w:rPr>
              <w:t>Distribución horas</w:t>
            </w:r>
          </w:p>
        </w:tc>
        <w:tc>
          <w:tcPr>
            <w:tcW w:w="1701" w:type="dxa"/>
            <w:vMerge w:val="restart"/>
            <w:shd w:val="pct10" w:color="auto" w:fill="FFFFFF"/>
            <w:vAlign w:val="center"/>
          </w:tcPr>
          <w:p w:rsidR="00CE6AB2" w:rsidRPr="00CE6AB2" w:rsidRDefault="00CE6AB2" w:rsidP="00165D95">
            <w:pPr>
              <w:spacing w:after="0" w:line="240" w:lineRule="auto"/>
              <w:jc w:val="center"/>
              <w:rPr>
                <w:rFonts w:ascii="Arial" w:eastAsia="Times New Roman" w:hAnsi="Arial" w:cs="Times New Roman"/>
                <w:b/>
                <w:sz w:val="20"/>
                <w:szCs w:val="20"/>
                <w:lang w:eastAsia="es-ES"/>
              </w:rPr>
            </w:pPr>
            <w:r w:rsidRPr="00CE6AB2">
              <w:rPr>
                <w:rFonts w:ascii="Arial" w:eastAsia="Times New Roman" w:hAnsi="Arial" w:cs="Times New Roman"/>
                <w:b/>
                <w:sz w:val="20"/>
                <w:szCs w:val="20"/>
                <w:lang w:eastAsia="es-ES"/>
              </w:rPr>
              <w:t>TOTAL HORAS</w:t>
            </w:r>
          </w:p>
        </w:tc>
      </w:tr>
      <w:tr w:rsidR="00CE6AB2" w:rsidRPr="00CE6AB2" w:rsidTr="00CE6AB2">
        <w:trPr>
          <w:cantSplit/>
          <w:trHeight w:val="400"/>
        </w:trPr>
        <w:tc>
          <w:tcPr>
            <w:tcW w:w="1560" w:type="dxa"/>
            <w:vMerge/>
            <w:shd w:val="pct10" w:color="auto" w:fill="FFFFFF"/>
          </w:tcPr>
          <w:p w:rsidR="00CE6AB2" w:rsidRPr="00CE6AB2" w:rsidRDefault="00CE6AB2" w:rsidP="00CE6AB2">
            <w:pPr>
              <w:spacing w:after="0" w:line="240" w:lineRule="auto"/>
              <w:jc w:val="both"/>
              <w:rPr>
                <w:rFonts w:ascii="Arial" w:eastAsia="Times New Roman" w:hAnsi="Arial" w:cs="Times New Roman"/>
                <w:b/>
                <w:szCs w:val="20"/>
                <w:lang w:eastAsia="es-ES"/>
              </w:rPr>
            </w:pPr>
          </w:p>
        </w:tc>
        <w:tc>
          <w:tcPr>
            <w:tcW w:w="4394" w:type="dxa"/>
            <w:vMerge/>
            <w:shd w:val="pct10" w:color="auto" w:fill="FFFFFF"/>
          </w:tcPr>
          <w:p w:rsidR="00CE6AB2" w:rsidRPr="00CE6AB2" w:rsidRDefault="00CE6AB2" w:rsidP="00CE6AB2">
            <w:pPr>
              <w:spacing w:after="0" w:line="240" w:lineRule="auto"/>
              <w:jc w:val="both"/>
              <w:rPr>
                <w:rFonts w:ascii="Arial" w:eastAsia="Times New Roman" w:hAnsi="Arial" w:cs="Times New Roman"/>
                <w:b/>
                <w:szCs w:val="20"/>
                <w:lang w:eastAsia="es-ES"/>
              </w:rPr>
            </w:pPr>
          </w:p>
        </w:tc>
        <w:tc>
          <w:tcPr>
            <w:tcW w:w="1205" w:type="dxa"/>
            <w:shd w:val="pct10" w:color="auto" w:fill="FFFFFF"/>
            <w:vAlign w:val="center"/>
          </w:tcPr>
          <w:p w:rsidR="00CE6AB2" w:rsidRPr="00CE6AB2" w:rsidRDefault="00CE6AB2" w:rsidP="00165D95">
            <w:pPr>
              <w:spacing w:after="0" w:line="240" w:lineRule="auto"/>
              <w:jc w:val="center"/>
              <w:rPr>
                <w:rFonts w:ascii="Arial" w:eastAsia="Times New Roman" w:hAnsi="Arial" w:cs="Times New Roman"/>
                <w:b/>
                <w:szCs w:val="20"/>
                <w:lang w:eastAsia="es-ES"/>
              </w:rPr>
            </w:pPr>
            <w:r w:rsidRPr="00CE6AB2">
              <w:rPr>
                <w:rFonts w:ascii="Arial" w:eastAsia="Times New Roman" w:hAnsi="Arial" w:cs="Times New Roman"/>
                <w:b/>
                <w:szCs w:val="20"/>
                <w:lang w:eastAsia="es-ES"/>
              </w:rPr>
              <w:t>Teoría</w:t>
            </w:r>
          </w:p>
        </w:tc>
        <w:tc>
          <w:tcPr>
            <w:tcW w:w="1205" w:type="dxa"/>
            <w:shd w:val="pct10" w:color="auto" w:fill="FFFFFF"/>
            <w:vAlign w:val="center"/>
          </w:tcPr>
          <w:p w:rsidR="00CE6AB2" w:rsidRPr="00CE6AB2" w:rsidRDefault="00CE6AB2" w:rsidP="00165D95">
            <w:pPr>
              <w:spacing w:after="0" w:line="240" w:lineRule="auto"/>
              <w:jc w:val="center"/>
              <w:rPr>
                <w:rFonts w:ascii="Arial" w:eastAsia="Times New Roman" w:hAnsi="Arial" w:cs="Times New Roman"/>
                <w:b/>
                <w:szCs w:val="20"/>
                <w:lang w:eastAsia="es-ES"/>
              </w:rPr>
            </w:pPr>
            <w:r w:rsidRPr="00CE6AB2">
              <w:rPr>
                <w:rFonts w:ascii="Arial" w:eastAsia="Times New Roman" w:hAnsi="Arial" w:cs="Times New Roman"/>
                <w:b/>
                <w:szCs w:val="20"/>
                <w:lang w:eastAsia="es-ES"/>
              </w:rPr>
              <w:t>Práctica</w:t>
            </w:r>
          </w:p>
        </w:tc>
        <w:tc>
          <w:tcPr>
            <w:tcW w:w="1701" w:type="dxa"/>
            <w:vMerge/>
            <w:shd w:val="pct10" w:color="auto" w:fill="FFFFFF"/>
            <w:vAlign w:val="center"/>
          </w:tcPr>
          <w:p w:rsidR="00CE6AB2" w:rsidRPr="00CE6AB2" w:rsidRDefault="00CE6AB2" w:rsidP="00165D95">
            <w:pPr>
              <w:spacing w:after="0" w:line="240" w:lineRule="auto"/>
              <w:jc w:val="center"/>
              <w:rPr>
                <w:rFonts w:ascii="Arial" w:eastAsia="Times New Roman" w:hAnsi="Arial" w:cs="Times New Roman"/>
                <w:szCs w:val="20"/>
                <w:lang w:eastAsia="es-ES"/>
              </w:rPr>
            </w:pPr>
          </w:p>
        </w:tc>
      </w:tr>
      <w:tr w:rsidR="00CE6AB2" w:rsidRPr="00CE6AB2" w:rsidTr="00CE6AB2">
        <w:trPr>
          <w:cantSplit/>
          <w:trHeight w:val="400"/>
        </w:trPr>
        <w:tc>
          <w:tcPr>
            <w:tcW w:w="1560" w:type="dxa"/>
            <w:vAlign w:val="center"/>
          </w:tcPr>
          <w:p w:rsidR="00CE6AB2" w:rsidRPr="00CE6AB2" w:rsidRDefault="00CE6AB2" w:rsidP="00CE6AB2">
            <w:pPr>
              <w:spacing w:after="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1</w:t>
            </w:r>
          </w:p>
        </w:tc>
        <w:tc>
          <w:tcPr>
            <w:tcW w:w="4394" w:type="dxa"/>
            <w:vAlign w:val="center"/>
          </w:tcPr>
          <w:p w:rsidR="00CE6AB2" w:rsidRPr="00CE6AB2" w:rsidRDefault="00CE6AB2" w:rsidP="00CE6AB2">
            <w:pPr>
              <w:keepNext/>
              <w:spacing w:after="0" w:line="240" w:lineRule="auto"/>
              <w:jc w:val="both"/>
              <w:outlineLvl w:val="6"/>
              <w:rPr>
                <w:rFonts w:ascii="Arial" w:eastAsia="Times New Roman" w:hAnsi="Arial" w:cs="Times New Roman"/>
                <w:szCs w:val="20"/>
                <w:lang w:eastAsia="es-ES"/>
              </w:rPr>
            </w:pPr>
            <w:r w:rsidRPr="00CE6AB2">
              <w:rPr>
                <w:rFonts w:ascii="Arial" w:eastAsia="Times New Roman" w:hAnsi="Arial" w:cs="Times New Roman"/>
                <w:szCs w:val="20"/>
                <w:lang w:eastAsia="es-ES"/>
              </w:rPr>
              <w:t>Introducción al sector</w:t>
            </w:r>
          </w:p>
        </w:tc>
        <w:tc>
          <w:tcPr>
            <w:tcW w:w="1205" w:type="dxa"/>
            <w:vAlign w:val="center"/>
          </w:tcPr>
          <w:p w:rsidR="00CE6AB2" w:rsidRPr="00CE6AB2" w:rsidRDefault="00CE6AB2" w:rsidP="00165D95">
            <w:pPr>
              <w:spacing w:before="120" w:after="12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5</w:t>
            </w:r>
          </w:p>
        </w:tc>
        <w:tc>
          <w:tcPr>
            <w:tcW w:w="1205" w:type="dxa"/>
            <w:vAlign w:val="center"/>
          </w:tcPr>
          <w:p w:rsidR="00CE6AB2" w:rsidRPr="00CE6AB2" w:rsidRDefault="00CE6AB2" w:rsidP="00165D95">
            <w:pPr>
              <w:spacing w:before="120" w:after="120" w:line="240" w:lineRule="auto"/>
              <w:jc w:val="center"/>
              <w:rPr>
                <w:rFonts w:ascii="Arial" w:eastAsia="Times New Roman" w:hAnsi="Arial" w:cs="Times New Roman"/>
                <w:szCs w:val="20"/>
                <w:lang w:eastAsia="es-ES"/>
              </w:rPr>
            </w:pPr>
          </w:p>
        </w:tc>
        <w:tc>
          <w:tcPr>
            <w:tcW w:w="1701" w:type="dxa"/>
            <w:vAlign w:val="center"/>
          </w:tcPr>
          <w:p w:rsidR="00CE6AB2" w:rsidRPr="00CE6AB2" w:rsidRDefault="00CE6AB2" w:rsidP="00165D95">
            <w:pPr>
              <w:spacing w:before="120" w:after="12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5</w:t>
            </w:r>
          </w:p>
        </w:tc>
      </w:tr>
      <w:tr w:rsidR="00CE6AB2" w:rsidRPr="00CE6AB2" w:rsidTr="00CE6AB2">
        <w:trPr>
          <w:cantSplit/>
          <w:trHeight w:val="400"/>
        </w:trPr>
        <w:tc>
          <w:tcPr>
            <w:tcW w:w="1560" w:type="dxa"/>
            <w:vAlign w:val="center"/>
          </w:tcPr>
          <w:p w:rsidR="00CE6AB2" w:rsidRPr="00CE6AB2" w:rsidRDefault="00CE6AB2" w:rsidP="00CE6AB2">
            <w:pPr>
              <w:spacing w:after="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2</w:t>
            </w:r>
          </w:p>
        </w:tc>
        <w:tc>
          <w:tcPr>
            <w:tcW w:w="4394" w:type="dxa"/>
            <w:vAlign w:val="center"/>
          </w:tcPr>
          <w:p w:rsidR="00CE6AB2" w:rsidRPr="00CE6AB2" w:rsidRDefault="00CE6AB2" w:rsidP="00293148">
            <w:pPr>
              <w:spacing w:before="120" w:after="120" w:line="240" w:lineRule="auto"/>
              <w:jc w:val="both"/>
              <w:rPr>
                <w:rFonts w:ascii="Arial" w:eastAsia="Times New Roman" w:hAnsi="Arial" w:cs="Times New Roman"/>
                <w:szCs w:val="20"/>
                <w:lang w:eastAsia="es-ES"/>
              </w:rPr>
            </w:pPr>
            <w:r w:rsidRPr="00CE6AB2">
              <w:rPr>
                <w:rFonts w:ascii="Arial" w:eastAsia="Times New Roman" w:hAnsi="Arial" w:cs="Times New Roman"/>
                <w:szCs w:val="20"/>
                <w:lang w:eastAsia="es-ES"/>
              </w:rPr>
              <w:t>Montaje de piezas para productos auxiliares de la industria</w:t>
            </w:r>
            <w:r w:rsidR="00293148">
              <w:rPr>
                <w:rFonts w:ascii="Arial" w:eastAsia="Times New Roman" w:hAnsi="Arial" w:cs="Times New Roman"/>
                <w:szCs w:val="20"/>
                <w:lang w:eastAsia="es-ES"/>
              </w:rPr>
              <w:t xml:space="preserve"> </w:t>
            </w:r>
            <w:r w:rsidR="00293148" w:rsidRPr="00293148">
              <w:rPr>
                <w:rFonts w:ascii="Arial" w:eastAsia="Times New Roman" w:hAnsi="Arial" w:cs="Times New Roman"/>
                <w:b/>
                <w:szCs w:val="20"/>
                <w:lang w:eastAsia="es-ES"/>
              </w:rPr>
              <w:t xml:space="preserve">(piezas </w:t>
            </w:r>
            <w:proofErr w:type="spellStart"/>
            <w:r w:rsidR="00293148" w:rsidRPr="00293148">
              <w:rPr>
                <w:rFonts w:ascii="Arial" w:eastAsia="Times New Roman" w:hAnsi="Arial" w:cs="Times New Roman"/>
                <w:b/>
                <w:szCs w:val="20"/>
                <w:lang w:eastAsia="es-ES"/>
              </w:rPr>
              <w:t>polimericas</w:t>
            </w:r>
            <w:proofErr w:type="spellEnd"/>
            <w:r w:rsidR="00293148" w:rsidRPr="00293148">
              <w:rPr>
                <w:rFonts w:ascii="Arial" w:eastAsia="Times New Roman" w:hAnsi="Arial" w:cs="Times New Roman"/>
                <w:b/>
                <w:szCs w:val="20"/>
                <w:lang w:eastAsia="es-ES"/>
              </w:rPr>
              <w:t>)</w:t>
            </w:r>
          </w:p>
        </w:tc>
        <w:tc>
          <w:tcPr>
            <w:tcW w:w="1205" w:type="dxa"/>
            <w:vAlign w:val="center"/>
          </w:tcPr>
          <w:p w:rsidR="00CE6AB2" w:rsidRPr="00CE6AB2" w:rsidRDefault="00CE6AB2" w:rsidP="00165D95">
            <w:pPr>
              <w:spacing w:before="120" w:after="12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30</w:t>
            </w:r>
          </w:p>
        </w:tc>
        <w:tc>
          <w:tcPr>
            <w:tcW w:w="1205" w:type="dxa"/>
            <w:vAlign w:val="center"/>
          </w:tcPr>
          <w:p w:rsidR="00CE6AB2" w:rsidRPr="00CE6AB2" w:rsidRDefault="00CE6AB2" w:rsidP="00165D95">
            <w:pPr>
              <w:spacing w:before="120" w:after="12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110</w:t>
            </w:r>
          </w:p>
        </w:tc>
        <w:tc>
          <w:tcPr>
            <w:tcW w:w="1701" w:type="dxa"/>
            <w:vAlign w:val="center"/>
          </w:tcPr>
          <w:p w:rsidR="00CE6AB2" w:rsidRPr="00CE6AB2" w:rsidRDefault="00CE6AB2" w:rsidP="00165D95">
            <w:pPr>
              <w:spacing w:before="120" w:after="12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140</w:t>
            </w:r>
          </w:p>
        </w:tc>
      </w:tr>
      <w:tr w:rsidR="00CE6AB2" w:rsidRPr="00CE6AB2" w:rsidTr="00CE6AB2">
        <w:trPr>
          <w:cantSplit/>
          <w:trHeight w:val="400"/>
        </w:trPr>
        <w:tc>
          <w:tcPr>
            <w:tcW w:w="1560" w:type="dxa"/>
            <w:vAlign w:val="center"/>
          </w:tcPr>
          <w:p w:rsidR="00CE6AB2" w:rsidRPr="00CE6AB2" w:rsidRDefault="00CE6AB2" w:rsidP="00CE6AB2">
            <w:pPr>
              <w:spacing w:after="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3</w:t>
            </w:r>
          </w:p>
        </w:tc>
        <w:tc>
          <w:tcPr>
            <w:tcW w:w="4394" w:type="dxa"/>
            <w:vAlign w:val="center"/>
          </w:tcPr>
          <w:p w:rsidR="00CE6AB2" w:rsidRPr="00CE6AB2" w:rsidRDefault="00CE6AB2" w:rsidP="00CE6AB2">
            <w:pPr>
              <w:spacing w:before="120" w:after="120" w:line="240" w:lineRule="auto"/>
              <w:jc w:val="both"/>
              <w:rPr>
                <w:rFonts w:ascii="Arial" w:eastAsia="Times New Roman" w:hAnsi="Arial" w:cs="Times New Roman"/>
                <w:szCs w:val="20"/>
                <w:lang w:eastAsia="es-ES"/>
              </w:rPr>
            </w:pPr>
            <w:r w:rsidRPr="00CE6AB2">
              <w:rPr>
                <w:rFonts w:ascii="Arial" w:eastAsia="Times New Roman" w:hAnsi="Arial" w:cs="Times New Roman"/>
                <w:szCs w:val="20"/>
                <w:lang w:eastAsia="es-ES"/>
              </w:rPr>
              <w:t>Procesos de embalaje y almacenaje del producto</w:t>
            </w:r>
            <w:r w:rsidR="00293148">
              <w:rPr>
                <w:rFonts w:ascii="Arial" w:eastAsia="Times New Roman" w:hAnsi="Arial" w:cs="Times New Roman"/>
                <w:szCs w:val="20"/>
                <w:lang w:eastAsia="es-ES"/>
              </w:rPr>
              <w:t xml:space="preserve"> </w:t>
            </w:r>
            <w:r w:rsidR="00293148" w:rsidRPr="00293148">
              <w:rPr>
                <w:rFonts w:ascii="Arial" w:eastAsia="Times New Roman" w:hAnsi="Arial" w:cs="Times New Roman"/>
                <w:b/>
                <w:szCs w:val="20"/>
                <w:lang w:eastAsia="es-ES"/>
              </w:rPr>
              <w:t xml:space="preserve">(piezas </w:t>
            </w:r>
            <w:proofErr w:type="spellStart"/>
            <w:r w:rsidR="00293148" w:rsidRPr="00293148">
              <w:rPr>
                <w:rFonts w:ascii="Arial" w:eastAsia="Times New Roman" w:hAnsi="Arial" w:cs="Times New Roman"/>
                <w:b/>
                <w:szCs w:val="20"/>
                <w:lang w:eastAsia="es-ES"/>
              </w:rPr>
              <w:t>polimericas</w:t>
            </w:r>
            <w:proofErr w:type="spellEnd"/>
            <w:r w:rsidR="00293148" w:rsidRPr="00293148">
              <w:rPr>
                <w:rFonts w:ascii="Arial" w:eastAsia="Times New Roman" w:hAnsi="Arial" w:cs="Times New Roman"/>
                <w:b/>
                <w:szCs w:val="20"/>
                <w:lang w:eastAsia="es-ES"/>
              </w:rPr>
              <w:t>)</w:t>
            </w:r>
          </w:p>
        </w:tc>
        <w:tc>
          <w:tcPr>
            <w:tcW w:w="1205" w:type="dxa"/>
            <w:vAlign w:val="center"/>
          </w:tcPr>
          <w:p w:rsidR="00CE6AB2" w:rsidRPr="00CE6AB2" w:rsidRDefault="00CE6AB2" w:rsidP="00165D95">
            <w:pPr>
              <w:spacing w:before="120" w:after="12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15</w:t>
            </w:r>
          </w:p>
        </w:tc>
        <w:tc>
          <w:tcPr>
            <w:tcW w:w="1205" w:type="dxa"/>
            <w:vAlign w:val="center"/>
          </w:tcPr>
          <w:p w:rsidR="00CE6AB2" w:rsidRPr="00CE6AB2" w:rsidRDefault="00CE6AB2" w:rsidP="00165D95">
            <w:pPr>
              <w:spacing w:before="120" w:after="12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40</w:t>
            </w:r>
          </w:p>
        </w:tc>
        <w:tc>
          <w:tcPr>
            <w:tcW w:w="1701" w:type="dxa"/>
            <w:vAlign w:val="center"/>
          </w:tcPr>
          <w:p w:rsidR="00CE6AB2" w:rsidRPr="00CE6AB2" w:rsidRDefault="00CE6AB2" w:rsidP="00165D95">
            <w:pPr>
              <w:spacing w:before="120" w:after="12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55</w:t>
            </w:r>
          </w:p>
        </w:tc>
      </w:tr>
      <w:tr w:rsidR="00CE6AB2" w:rsidRPr="00CE6AB2" w:rsidTr="00CE6AB2">
        <w:trPr>
          <w:cantSplit/>
          <w:trHeight w:val="400"/>
        </w:trPr>
        <w:tc>
          <w:tcPr>
            <w:tcW w:w="1560" w:type="dxa"/>
            <w:vAlign w:val="center"/>
          </w:tcPr>
          <w:p w:rsidR="00CE6AB2" w:rsidRPr="00CE6AB2" w:rsidRDefault="00CE6AB2" w:rsidP="00CE6AB2">
            <w:pPr>
              <w:spacing w:after="0" w:line="240" w:lineRule="auto"/>
              <w:jc w:val="center"/>
              <w:rPr>
                <w:rFonts w:ascii="Arial" w:eastAsia="Times New Roman" w:hAnsi="Arial" w:cs="Times New Roman"/>
                <w:szCs w:val="20"/>
                <w:lang w:eastAsia="es-ES"/>
              </w:rPr>
            </w:pPr>
          </w:p>
        </w:tc>
        <w:tc>
          <w:tcPr>
            <w:tcW w:w="4394" w:type="dxa"/>
            <w:vAlign w:val="center"/>
          </w:tcPr>
          <w:p w:rsidR="00CE6AB2" w:rsidRPr="00CE6AB2" w:rsidRDefault="00CE6AB2" w:rsidP="00CE6AB2">
            <w:pPr>
              <w:spacing w:after="0" w:line="240" w:lineRule="auto"/>
              <w:rPr>
                <w:rFonts w:ascii="Arial" w:eastAsia="Times New Roman" w:hAnsi="Arial" w:cs="Times New Roman"/>
                <w:szCs w:val="20"/>
                <w:lang w:eastAsia="es-ES"/>
              </w:rPr>
            </w:pPr>
            <w:r w:rsidRPr="00CE6AB2">
              <w:rPr>
                <w:rFonts w:ascii="Arial" w:eastAsia="Times New Roman" w:hAnsi="Arial" w:cs="Times New Roman"/>
                <w:szCs w:val="20"/>
                <w:lang w:eastAsia="es-ES"/>
              </w:rPr>
              <w:t>TOTALES</w:t>
            </w:r>
          </w:p>
        </w:tc>
        <w:tc>
          <w:tcPr>
            <w:tcW w:w="1205" w:type="dxa"/>
            <w:vAlign w:val="center"/>
          </w:tcPr>
          <w:p w:rsidR="00CE6AB2" w:rsidRPr="00CE6AB2" w:rsidRDefault="00CE6AB2" w:rsidP="00165D95">
            <w:pPr>
              <w:spacing w:after="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50</w:t>
            </w:r>
          </w:p>
        </w:tc>
        <w:tc>
          <w:tcPr>
            <w:tcW w:w="1205" w:type="dxa"/>
            <w:vAlign w:val="center"/>
          </w:tcPr>
          <w:p w:rsidR="00CE6AB2" w:rsidRPr="00CE6AB2" w:rsidRDefault="00CE6AB2" w:rsidP="00165D95">
            <w:pPr>
              <w:spacing w:after="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150</w:t>
            </w:r>
          </w:p>
        </w:tc>
        <w:tc>
          <w:tcPr>
            <w:tcW w:w="1701" w:type="dxa"/>
            <w:vAlign w:val="center"/>
          </w:tcPr>
          <w:p w:rsidR="00CE6AB2" w:rsidRPr="00CE6AB2" w:rsidRDefault="00CE6AB2" w:rsidP="00165D95">
            <w:pPr>
              <w:spacing w:after="0" w:line="240" w:lineRule="auto"/>
              <w:jc w:val="center"/>
              <w:rPr>
                <w:rFonts w:ascii="Arial" w:eastAsia="Times New Roman" w:hAnsi="Arial" w:cs="Times New Roman"/>
                <w:szCs w:val="20"/>
                <w:lang w:eastAsia="es-ES"/>
              </w:rPr>
            </w:pPr>
            <w:r w:rsidRPr="00CE6AB2">
              <w:rPr>
                <w:rFonts w:ascii="Arial" w:eastAsia="Times New Roman" w:hAnsi="Arial" w:cs="Times New Roman"/>
                <w:szCs w:val="20"/>
                <w:lang w:eastAsia="es-ES"/>
              </w:rPr>
              <w:t>200</w:t>
            </w:r>
          </w:p>
        </w:tc>
      </w:tr>
      <w:tr w:rsidR="00CE6AB2" w:rsidRPr="00CE6AB2" w:rsidTr="00CE6AB2">
        <w:trPr>
          <w:cantSplit/>
          <w:trHeight w:val="400"/>
        </w:trPr>
        <w:tc>
          <w:tcPr>
            <w:tcW w:w="5954" w:type="dxa"/>
            <w:gridSpan w:val="2"/>
            <w:shd w:val="pct10" w:color="auto" w:fill="FFFFFF"/>
            <w:vAlign w:val="center"/>
          </w:tcPr>
          <w:p w:rsidR="00CE6AB2" w:rsidRPr="00CE6AB2" w:rsidRDefault="00CE6AB2" w:rsidP="00CE6AB2">
            <w:pPr>
              <w:spacing w:after="0" w:line="240" w:lineRule="auto"/>
              <w:jc w:val="center"/>
              <w:rPr>
                <w:rFonts w:ascii="Arial" w:eastAsia="Times New Roman" w:hAnsi="Arial" w:cs="Times New Roman"/>
                <w:b/>
                <w:szCs w:val="20"/>
                <w:lang w:eastAsia="es-ES"/>
              </w:rPr>
            </w:pPr>
            <w:r w:rsidRPr="00CE6AB2">
              <w:rPr>
                <w:rFonts w:ascii="Arial" w:eastAsia="Times New Roman" w:hAnsi="Arial" w:cs="Times New Roman"/>
                <w:b/>
                <w:szCs w:val="20"/>
                <w:lang w:eastAsia="es-ES"/>
              </w:rPr>
              <w:t>TOTAL HORAS</w:t>
            </w:r>
          </w:p>
        </w:tc>
        <w:tc>
          <w:tcPr>
            <w:tcW w:w="1205" w:type="dxa"/>
            <w:vAlign w:val="center"/>
          </w:tcPr>
          <w:p w:rsidR="00CE6AB2" w:rsidRPr="00CE6AB2" w:rsidRDefault="00CE6AB2" w:rsidP="00165D95">
            <w:pPr>
              <w:spacing w:after="0" w:line="240" w:lineRule="auto"/>
              <w:jc w:val="center"/>
              <w:rPr>
                <w:rFonts w:ascii="Arial" w:eastAsia="Times New Roman" w:hAnsi="Arial" w:cs="Times New Roman"/>
                <w:b/>
                <w:szCs w:val="20"/>
                <w:lang w:eastAsia="es-ES"/>
              </w:rPr>
            </w:pPr>
            <w:r w:rsidRPr="00CE6AB2">
              <w:rPr>
                <w:rFonts w:ascii="Arial" w:eastAsia="Times New Roman" w:hAnsi="Arial" w:cs="Times New Roman"/>
                <w:b/>
                <w:szCs w:val="20"/>
                <w:lang w:eastAsia="es-ES"/>
              </w:rPr>
              <w:t>50</w:t>
            </w:r>
          </w:p>
        </w:tc>
        <w:tc>
          <w:tcPr>
            <w:tcW w:w="1205" w:type="dxa"/>
            <w:vAlign w:val="center"/>
          </w:tcPr>
          <w:p w:rsidR="00CE6AB2" w:rsidRPr="00CE6AB2" w:rsidRDefault="00CE6AB2" w:rsidP="00CE6AB2">
            <w:pPr>
              <w:spacing w:after="0" w:line="240" w:lineRule="auto"/>
              <w:jc w:val="right"/>
              <w:rPr>
                <w:rFonts w:ascii="Arial" w:eastAsia="Times New Roman" w:hAnsi="Arial" w:cs="Times New Roman"/>
                <w:b/>
                <w:szCs w:val="20"/>
                <w:lang w:eastAsia="es-ES"/>
              </w:rPr>
            </w:pPr>
            <w:r w:rsidRPr="00CE6AB2">
              <w:rPr>
                <w:rFonts w:ascii="Arial" w:eastAsia="Times New Roman" w:hAnsi="Arial" w:cs="Times New Roman"/>
                <w:b/>
                <w:szCs w:val="20"/>
                <w:lang w:eastAsia="es-ES"/>
              </w:rPr>
              <w:t>150</w:t>
            </w:r>
          </w:p>
        </w:tc>
        <w:tc>
          <w:tcPr>
            <w:tcW w:w="1701" w:type="dxa"/>
            <w:vAlign w:val="center"/>
          </w:tcPr>
          <w:p w:rsidR="00CE6AB2" w:rsidRPr="00CE6AB2" w:rsidRDefault="00CE6AB2" w:rsidP="00CE6AB2">
            <w:pPr>
              <w:spacing w:after="0" w:line="240" w:lineRule="auto"/>
              <w:jc w:val="right"/>
              <w:rPr>
                <w:rFonts w:ascii="Arial" w:eastAsia="Times New Roman" w:hAnsi="Arial" w:cs="Times New Roman"/>
                <w:b/>
                <w:szCs w:val="20"/>
                <w:lang w:eastAsia="es-ES"/>
              </w:rPr>
            </w:pPr>
            <w:r w:rsidRPr="00CE6AB2">
              <w:rPr>
                <w:rFonts w:ascii="Arial" w:eastAsia="Times New Roman" w:hAnsi="Arial" w:cs="Times New Roman"/>
                <w:b/>
                <w:szCs w:val="20"/>
                <w:lang w:eastAsia="es-ES"/>
              </w:rPr>
              <w:t>200</w:t>
            </w:r>
          </w:p>
        </w:tc>
      </w:tr>
    </w:tbl>
    <w:p w:rsidR="00CE6AB2" w:rsidRDefault="00CE6AB2" w:rsidP="00BB58E0">
      <w:pPr>
        <w:spacing w:after="0" w:line="240" w:lineRule="auto"/>
        <w:ind w:left="360"/>
        <w:jc w:val="both"/>
        <w:rPr>
          <w:rFonts w:ascii="Arial" w:eastAsia="Times New Roman" w:hAnsi="Arial" w:cs="Arial"/>
          <w:b/>
          <w:sz w:val="24"/>
          <w:szCs w:val="20"/>
          <w:lang w:eastAsia="es-ES"/>
        </w:rPr>
      </w:pPr>
    </w:p>
    <w:p w:rsidR="00CE6AB2" w:rsidRPr="001A3724" w:rsidRDefault="00CE6AB2"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ind w:left="360"/>
        <w:jc w:val="both"/>
        <w:rPr>
          <w:rFonts w:ascii="Arial" w:eastAsia="Times New Roman" w:hAnsi="Arial" w:cs="Arial"/>
          <w:b/>
          <w:sz w:val="24"/>
          <w:szCs w:val="20"/>
          <w:lang w:eastAsia="es-ES"/>
        </w:rPr>
      </w:pPr>
    </w:p>
    <w:p w:rsidR="00BB58E0" w:rsidRDefault="00BB58E0" w:rsidP="00BB58E0">
      <w:pPr>
        <w:spacing w:after="0" w:line="240" w:lineRule="auto"/>
        <w:ind w:left="360"/>
        <w:jc w:val="both"/>
        <w:rPr>
          <w:rFonts w:ascii="Arial" w:eastAsia="Times New Roman" w:hAnsi="Arial" w:cs="Arial"/>
          <w:b/>
          <w:sz w:val="24"/>
          <w:szCs w:val="20"/>
          <w:lang w:eastAsia="es-ES"/>
        </w:rPr>
      </w:pPr>
    </w:p>
    <w:p w:rsidR="00165D95" w:rsidRPr="001A3724" w:rsidRDefault="00165D95" w:rsidP="00BB58E0">
      <w:pPr>
        <w:spacing w:after="0" w:line="240" w:lineRule="auto"/>
        <w:ind w:left="360"/>
        <w:jc w:val="both"/>
        <w:rPr>
          <w:rFonts w:ascii="Arial" w:eastAsia="Times New Roman" w:hAnsi="Arial" w:cs="Arial"/>
          <w:b/>
          <w:sz w:val="24"/>
          <w:szCs w:val="20"/>
          <w:lang w:eastAsia="es-ES"/>
        </w:rPr>
      </w:pPr>
    </w:p>
    <w:p w:rsidR="00BB58E0" w:rsidRPr="001A3724" w:rsidRDefault="00BB58E0" w:rsidP="00BB58E0">
      <w:pPr>
        <w:spacing w:after="0" w:line="240" w:lineRule="auto"/>
        <w:jc w:val="both"/>
        <w:rPr>
          <w:rFonts w:ascii="Arial" w:eastAsia="Times New Roman" w:hAnsi="Arial" w:cs="Arial"/>
          <w:sz w:val="24"/>
          <w:szCs w:val="24"/>
          <w:lang w:val="es-ES_tradnl" w:eastAsia="es-ES"/>
        </w:rPr>
      </w:pPr>
    </w:p>
    <w:p w:rsidR="00BB58E0" w:rsidRPr="001A3724" w:rsidRDefault="00BB58E0" w:rsidP="00BB58E0">
      <w:pPr>
        <w:numPr>
          <w:ilvl w:val="0"/>
          <w:numId w:val="1"/>
        </w:numPr>
        <w:spacing w:after="0" w:line="240" w:lineRule="auto"/>
        <w:jc w:val="both"/>
        <w:rPr>
          <w:rFonts w:ascii="Arial" w:eastAsia="Times New Roman" w:hAnsi="Arial" w:cs="Arial"/>
          <w:b/>
          <w:lang w:eastAsia="es-ES"/>
        </w:rPr>
      </w:pPr>
      <w:r w:rsidRPr="001A3724">
        <w:rPr>
          <w:rFonts w:ascii="Arial" w:eastAsia="Times New Roman" w:hAnsi="Arial" w:cs="Arial"/>
          <w:b/>
          <w:lang w:eastAsia="es-ES"/>
        </w:rPr>
        <w:t>DOCUMENTACIÓN TÉCNICA A PRESENTAR (a incluir en el sobre B)</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after="0" w:line="240" w:lineRule="auto"/>
        <w:ind w:left="360"/>
        <w:jc w:val="both"/>
        <w:rPr>
          <w:rFonts w:ascii="Arial" w:eastAsia="Times New Roman" w:hAnsi="Arial" w:cs="Arial"/>
          <w:lang w:eastAsia="es-ES"/>
        </w:rPr>
      </w:pPr>
      <w:r w:rsidRPr="001A3724">
        <w:rPr>
          <w:rFonts w:ascii="Arial" w:eastAsia="Times New Roman" w:hAnsi="Arial" w:cs="Arial"/>
          <w:lang w:eastAsia="es-ES"/>
        </w:rPr>
        <w:t>Para cada una de las acciones formativas detalladas en el punto anterior se deberá presentar en el Sobre B la siguiente documentación técnica:</w:t>
      </w:r>
    </w:p>
    <w:p w:rsidR="00BB58E0" w:rsidRPr="001A3724" w:rsidRDefault="00BB58E0" w:rsidP="00BB58E0">
      <w:pPr>
        <w:spacing w:after="0" w:line="240" w:lineRule="auto"/>
        <w:ind w:left="360"/>
        <w:jc w:val="both"/>
        <w:rPr>
          <w:rFonts w:ascii="Arial" w:eastAsia="Times New Roman" w:hAnsi="Arial" w:cs="Arial"/>
          <w:lang w:eastAsia="es-ES"/>
        </w:rPr>
      </w:pPr>
    </w:p>
    <w:p w:rsidR="00BB58E0" w:rsidRPr="00CE6AB2" w:rsidRDefault="00BB58E0" w:rsidP="00BB58E0">
      <w:pPr>
        <w:numPr>
          <w:ilvl w:val="0"/>
          <w:numId w:val="3"/>
        </w:numPr>
        <w:spacing w:after="0" w:line="240" w:lineRule="auto"/>
        <w:jc w:val="both"/>
        <w:rPr>
          <w:rFonts w:ascii="Arial" w:eastAsia="Times New Roman" w:hAnsi="Arial" w:cs="Arial"/>
          <w:lang w:eastAsia="es-ES"/>
        </w:rPr>
      </w:pPr>
      <w:r w:rsidRPr="00CE6AB2">
        <w:rPr>
          <w:rFonts w:ascii="Arial" w:eastAsia="Times New Roman" w:hAnsi="Arial" w:cs="Arial"/>
          <w:b/>
          <w:lang w:eastAsia="es-ES"/>
        </w:rPr>
        <w:t>Programación didáctica para una sesión:</w:t>
      </w:r>
      <w:r w:rsidRPr="00CE6AB2">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w:t>
      </w:r>
      <w:r w:rsidR="00CE6AB2">
        <w:rPr>
          <w:rFonts w:ascii="Arial" w:eastAsia="Times New Roman" w:hAnsi="Arial" w:cs="Arial"/>
          <w:lang w:eastAsia="es-ES"/>
        </w:rPr>
        <w:t>.</w:t>
      </w:r>
      <w:r w:rsidRPr="00CE6AB2">
        <w:rPr>
          <w:rFonts w:ascii="Arial" w:eastAsia="Times New Roman" w:hAnsi="Arial" w:cs="Arial"/>
          <w:lang w:eastAsia="es-ES"/>
        </w:rPr>
        <w:t xml:space="preserve"> </w:t>
      </w:r>
    </w:p>
    <w:p w:rsidR="00BB58E0" w:rsidRPr="001A3724" w:rsidRDefault="00BB58E0" w:rsidP="00BB58E0">
      <w:pPr>
        <w:spacing w:after="0" w:line="240" w:lineRule="auto"/>
        <w:ind w:left="720"/>
        <w:jc w:val="both"/>
        <w:rPr>
          <w:rFonts w:ascii="Arial" w:eastAsia="Times New Roman" w:hAnsi="Arial" w:cs="Arial"/>
          <w:lang w:eastAsia="es-ES"/>
        </w:rPr>
      </w:pPr>
      <w:r w:rsidRPr="001A3724">
        <w:rPr>
          <w:rFonts w:ascii="Arial" w:eastAsia="Times New Roman" w:hAnsi="Arial" w:cs="Arial"/>
          <w:lang w:eastAsia="es-ES"/>
        </w:rPr>
        <w:t>La extensión de este documento debe limitarse a un máximo de cinco hojas a doble cara</w:t>
      </w:r>
      <w:r w:rsidR="00362021">
        <w:rPr>
          <w:rFonts w:ascii="Arial" w:eastAsia="Times New Roman" w:hAnsi="Arial" w:cs="Arial"/>
          <w:lang w:eastAsia="es-ES"/>
        </w:rPr>
        <w:t xml:space="preserve"> por </w:t>
      </w:r>
      <w:r w:rsidR="00165D95">
        <w:rPr>
          <w:rFonts w:ascii="Arial" w:eastAsia="Times New Roman" w:hAnsi="Arial" w:cs="Arial"/>
          <w:lang w:eastAsia="es-ES"/>
        </w:rPr>
        <w:t>acción</w:t>
      </w:r>
      <w:r w:rsidR="00362021">
        <w:rPr>
          <w:rFonts w:ascii="Arial" w:eastAsia="Times New Roman" w:hAnsi="Arial" w:cs="Arial"/>
          <w:lang w:eastAsia="es-ES"/>
        </w:rPr>
        <w:t xml:space="preserve"> formativa</w:t>
      </w:r>
      <w:r w:rsidRPr="001A3724">
        <w:rPr>
          <w:rFonts w:ascii="Arial" w:eastAsia="Times New Roman" w:hAnsi="Arial" w:cs="Arial"/>
          <w:lang w:eastAsia="es-ES"/>
        </w:rPr>
        <w:t>.</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r w:rsidRPr="001A3724">
        <w:rPr>
          <w:rFonts w:ascii="Arial" w:eastAsia="Times New Roman" w:hAnsi="Arial" w:cs="Arial"/>
          <w:lang w:eastAsia="es-ES"/>
        </w:rPr>
        <w:t>La programación didáctica debe recoger:</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Objetivo de la sesión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Contenidos a impartir</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Metodología de exposición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Actividades a realizar durante la jornada</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Temporalización de la sesión</w:t>
      </w:r>
    </w:p>
    <w:p w:rsidR="00BB58E0" w:rsidRPr="001A3724" w:rsidRDefault="00BB58E0" w:rsidP="00BB58E0">
      <w:pPr>
        <w:numPr>
          <w:ilvl w:val="1"/>
          <w:numId w:val="4"/>
        </w:numPr>
        <w:spacing w:after="0" w:line="240" w:lineRule="auto"/>
        <w:jc w:val="both"/>
        <w:rPr>
          <w:rFonts w:ascii="Arial" w:eastAsia="Times New Roman" w:hAnsi="Arial" w:cs="Arial"/>
          <w:lang w:eastAsia="es-ES"/>
        </w:rPr>
      </w:pPr>
      <w:r w:rsidRPr="001A3724">
        <w:rPr>
          <w:rFonts w:ascii="Arial" w:eastAsia="Times New Roman" w:hAnsi="Arial" w:cs="Arial"/>
          <w:lang w:eastAsia="es-ES"/>
        </w:rPr>
        <w:t>Recursos a emplear</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Valoración de los aprendizajes:</w:t>
      </w:r>
      <w:r w:rsidRPr="001A3724">
        <w:rPr>
          <w:rFonts w:ascii="Arial" w:eastAsia="Times New Roman" w:hAnsi="Arial" w:cs="Arial"/>
          <w:lang w:eastAsia="es-ES"/>
        </w:rPr>
        <w:t xml:space="preserve"> Especificar la metodología de evaluación de todos los aprendizajes a adquirir: contenidos, actitudes y destrezas  que se van a evaluar </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numPr>
          <w:ilvl w:val="0"/>
          <w:numId w:val="3"/>
        </w:numPr>
        <w:spacing w:after="0" w:line="240" w:lineRule="auto"/>
        <w:jc w:val="both"/>
        <w:rPr>
          <w:rFonts w:ascii="Arial" w:eastAsia="Times New Roman" w:hAnsi="Arial" w:cs="Arial"/>
          <w:lang w:eastAsia="es-ES"/>
        </w:rPr>
      </w:pPr>
      <w:r w:rsidRPr="001A3724">
        <w:rPr>
          <w:rFonts w:ascii="Arial" w:eastAsia="Times New Roman" w:hAnsi="Arial" w:cs="Arial"/>
          <w:b/>
          <w:lang w:eastAsia="es-ES"/>
        </w:rPr>
        <w:t>Material didáctico</w:t>
      </w:r>
      <w:r w:rsidRPr="001A3724">
        <w:rPr>
          <w:rFonts w:ascii="Arial" w:eastAsia="Times New Roman" w:hAnsi="Arial" w:cs="Arial"/>
          <w:lang w:eastAsia="es-ES"/>
        </w:rPr>
        <w:t xml:space="preserve">: material didáctico a emplear por los alumnos destinatarios de la formación a lo largo de la acción para su valoración. </w:t>
      </w:r>
    </w:p>
    <w:p w:rsidR="00BB58E0" w:rsidRPr="001A3724" w:rsidRDefault="00BB58E0" w:rsidP="00BB58E0">
      <w:pPr>
        <w:spacing w:after="0" w:line="240" w:lineRule="auto"/>
        <w:ind w:left="720"/>
        <w:jc w:val="both"/>
        <w:rPr>
          <w:rFonts w:ascii="Arial" w:eastAsia="Times New Roman" w:hAnsi="Arial" w:cs="Arial"/>
          <w:lang w:eastAsia="es-ES"/>
        </w:rPr>
      </w:pPr>
    </w:p>
    <w:p w:rsidR="00BB58E0" w:rsidRPr="001A3724" w:rsidRDefault="00BB58E0" w:rsidP="00BB58E0">
      <w:pPr>
        <w:spacing w:after="0" w:line="240" w:lineRule="auto"/>
        <w:ind w:left="720"/>
        <w:jc w:val="both"/>
        <w:rPr>
          <w:rFonts w:ascii="Arial" w:eastAsia="Batang" w:hAnsi="Arial" w:cs="Times New Roman"/>
          <w:u w:val="single"/>
          <w:lang w:eastAsia="es-ES"/>
        </w:rPr>
      </w:pPr>
      <w:r w:rsidRPr="001A3724">
        <w:rPr>
          <w:rFonts w:ascii="Arial" w:eastAsia="Batang" w:hAnsi="Arial" w:cs="Times New Roman"/>
          <w:u w:val="single"/>
          <w:lang w:eastAsia="es-ES"/>
        </w:rPr>
        <w:t xml:space="preserve">El licitador presentará un ejemplar completo de todos los materiales didácticos que entregará a los alumnos. </w:t>
      </w:r>
    </w:p>
    <w:p w:rsidR="00BB58E0" w:rsidRPr="001A3724" w:rsidRDefault="00BB58E0" w:rsidP="00BB58E0">
      <w:pPr>
        <w:spacing w:after="0" w:line="240" w:lineRule="auto"/>
        <w:ind w:left="720"/>
        <w:jc w:val="both"/>
        <w:rPr>
          <w:rFonts w:ascii="Arial" w:eastAsia="Batang" w:hAnsi="Arial" w:cs="Times New Roman"/>
          <w:u w:val="single"/>
          <w:lang w:eastAsia="es-ES"/>
        </w:rPr>
      </w:pPr>
    </w:p>
    <w:p w:rsidR="00BB58E0" w:rsidRPr="001A3724" w:rsidRDefault="00BB58E0" w:rsidP="00BB58E0">
      <w:pPr>
        <w:spacing w:after="0" w:line="240" w:lineRule="auto"/>
        <w:ind w:left="720"/>
        <w:jc w:val="both"/>
        <w:rPr>
          <w:rFonts w:ascii="Arial" w:eastAsia="Batang" w:hAnsi="Arial" w:cs="Times New Roman"/>
          <w:lang w:eastAsia="es-ES"/>
        </w:rPr>
      </w:pPr>
      <w:r w:rsidRPr="001A3724">
        <w:rPr>
          <w:rFonts w:ascii="Arial" w:eastAsia="Batang" w:hAnsi="Arial" w:cs="Times New Roman"/>
          <w:b/>
          <w:lang w:eastAsia="es-ES"/>
        </w:rPr>
        <w:t>Nota importante</w:t>
      </w:r>
      <w:r w:rsidRPr="001A3724">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FSC Inserta, </w:t>
      </w:r>
      <w:r w:rsidRPr="001A3724">
        <w:rPr>
          <w:rFonts w:ascii="Arial" w:eastAsia="Batang" w:hAnsi="Arial" w:cs="Times New Roman"/>
          <w:b/>
          <w:lang w:eastAsia="es-ES"/>
        </w:rPr>
        <w:t>siendo esta validación imprescindible para la impartición de la acción.</w:t>
      </w:r>
    </w:p>
    <w:p w:rsidR="00BB58E0" w:rsidRPr="001A3724" w:rsidRDefault="00BB58E0" w:rsidP="00BB58E0">
      <w:pPr>
        <w:spacing w:after="0" w:line="240" w:lineRule="auto"/>
        <w:ind w:left="720"/>
        <w:contextualSpacing/>
        <w:rPr>
          <w:rFonts w:ascii="Arial" w:eastAsia="Batang" w:hAnsi="Arial" w:cs="Times New Roman"/>
          <w:u w:val="single"/>
          <w:lang w:eastAsia="es-ES"/>
        </w:rPr>
      </w:pPr>
    </w:p>
    <w:p w:rsidR="00BB58E0" w:rsidRPr="001A3724" w:rsidRDefault="00BB58E0" w:rsidP="00BB58E0">
      <w:pPr>
        <w:spacing w:after="0" w:line="240" w:lineRule="auto"/>
        <w:ind w:left="720"/>
        <w:jc w:val="both"/>
        <w:rPr>
          <w:rFonts w:ascii="Arial" w:eastAsia="Times New Roman" w:hAnsi="Arial" w:cs="Arial"/>
          <w:lang w:eastAsia="es-ES"/>
        </w:rPr>
      </w:pPr>
    </w:p>
    <w:p w:rsidR="00BB58E0" w:rsidRDefault="00BB58E0" w:rsidP="00BB58E0">
      <w:pPr>
        <w:numPr>
          <w:ilvl w:val="0"/>
          <w:numId w:val="3"/>
        </w:numPr>
        <w:spacing w:after="0" w:line="240" w:lineRule="auto"/>
        <w:jc w:val="both"/>
        <w:rPr>
          <w:rFonts w:ascii="Arial" w:eastAsia="Times New Roman" w:hAnsi="Arial" w:cs="Arial"/>
          <w:b/>
          <w:u w:val="single"/>
          <w:lang w:eastAsia="es-ES"/>
        </w:rPr>
      </w:pPr>
      <w:r w:rsidRPr="001A3724">
        <w:rPr>
          <w:rFonts w:ascii="Arial" w:eastAsia="Times New Roman" w:hAnsi="Arial" w:cs="Arial"/>
          <w:b/>
          <w:u w:val="single"/>
          <w:lang w:eastAsia="es-ES"/>
        </w:rPr>
        <w:t>NOTA IMPORTANTE: El licitador adjudicatario del servicio deberá elaborar tras la comunicación de la adjudicación un Programa Formativo completo</w:t>
      </w:r>
      <w:r w:rsidR="002C2A9B">
        <w:rPr>
          <w:rFonts w:ascii="Arial" w:eastAsia="Times New Roman" w:hAnsi="Arial" w:cs="Arial"/>
          <w:b/>
          <w:u w:val="single"/>
          <w:lang w:eastAsia="es-ES"/>
        </w:rPr>
        <w:t xml:space="preserve"> </w:t>
      </w:r>
      <w:r w:rsidRPr="001A3724">
        <w:rPr>
          <w:rFonts w:ascii="Arial" w:eastAsia="Times New Roman" w:hAnsi="Arial" w:cs="Arial"/>
          <w:b/>
          <w:u w:val="single"/>
          <w:lang w:eastAsia="es-ES"/>
        </w:rPr>
        <w:t xml:space="preserve"> (fundamentación y objetivos, perfil, relación modular, recursos, profesorado, evaluación, calendario y cronograma, etc.), que será validado por FSC Inserta previo al inicio de la acción.</w:t>
      </w:r>
    </w:p>
    <w:p w:rsidR="00165D95" w:rsidRDefault="00165D95" w:rsidP="00165D95">
      <w:pPr>
        <w:spacing w:after="0" w:line="240" w:lineRule="auto"/>
        <w:jc w:val="both"/>
        <w:rPr>
          <w:rFonts w:ascii="Arial" w:eastAsia="Times New Roman" w:hAnsi="Arial" w:cs="Arial"/>
          <w:b/>
          <w:u w:val="single"/>
          <w:lang w:eastAsia="es-ES"/>
        </w:rPr>
      </w:pPr>
    </w:p>
    <w:p w:rsidR="00165D95" w:rsidRDefault="00165D95" w:rsidP="00165D95">
      <w:pPr>
        <w:spacing w:after="0" w:line="240" w:lineRule="auto"/>
        <w:jc w:val="both"/>
        <w:rPr>
          <w:rFonts w:ascii="Arial" w:eastAsia="Times New Roman" w:hAnsi="Arial" w:cs="Arial"/>
          <w:b/>
          <w:u w:val="single"/>
          <w:lang w:eastAsia="es-ES"/>
        </w:rPr>
      </w:pPr>
    </w:p>
    <w:p w:rsidR="00165D95" w:rsidRDefault="00165D95" w:rsidP="00165D95">
      <w:pPr>
        <w:spacing w:after="0" w:line="240" w:lineRule="auto"/>
        <w:jc w:val="both"/>
        <w:rPr>
          <w:rFonts w:ascii="Arial" w:eastAsia="Times New Roman" w:hAnsi="Arial" w:cs="Arial"/>
          <w:b/>
          <w:u w:val="single"/>
          <w:lang w:eastAsia="es-ES"/>
        </w:rPr>
      </w:pPr>
    </w:p>
    <w:p w:rsidR="00165D95" w:rsidRDefault="00165D95" w:rsidP="00165D95">
      <w:pPr>
        <w:spacing w:after="0" w:line="240" w:lineRule="auto"/>
        <w:jc w:val="both"/>
        <w:rPr>
          <w:rFonts w:ascii="Arial" w:eastAsia="Times New Roman" w:hAnsi="Arial" w:cs="Arial"/>
          <w:b/>
          <w:u w:val="single"/>
          <w:lang w:eastAsia="es-ES"/>
        </w:rPr>
      </w:pPr>
    </w:p>
    <w:p w:rsidR="00165D95" w:rsidRDefault="00165D95" w:rsidP="00165D95">
      <w:pPr>
        <w:spacing w:after="0" w:line="240" w:lineRule="auto"/>
        <w:jc w:val="both"/>
        <w:rPr>
          <w:rFonts w:ascii="Arial" w:eastAsia="Times New Roman" w:hAnsi="Arial" w:cs="Arial"/>
          <w:b/>
          <w:u w:val="single"/>
          <w:lang w:eastAsia="es-ES"/>
        </w:rPr>
      </w:pPr>
    </w:p>
    <w:p w:rsidR="00165D95" w:rsidRPr="001A3724" w:rsidRDefault="00165D95" w:rsidP="00165D95">
      <w:pPr>
        <w:spacing w:after="0" w:line="240" w:lineRule="auto"/>
        <w:jc w:val="both"/>
        <w:rPr>
          <w:rFonts w:ascii="Arial" w:eastAsia="Times New Roman" w:hAnsi="Arial" w:cs="Arial"/>
          <w:b/>
          <w:u w:val="single"/>
          <w:lang w:eastAsia="es-ES"/>
        </w:rPr>
      </w:pPr>
    </w:p>
    <w:p w:rsidR="00BB58E0" w:rsidRPr="001A3724" w:rsidRDefault="00BB58E0" w:rsidP="00BB58E0">
      <w:pPr>
        <w:spacing w:after="0" w:line="240" w:lineRule="auto"/>
        <w:ind w:left="1440"/>
        <w:jc w:val="both"/>
        <w:rPr>
          <w:rFonts w:ascii="Arial" w:eastAsia="Times New Roman" w:hAnsi="Arial" w:cs="Arial"/>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CRITERIOS DE VALORACIÓN DE PROPUESTAS (TABLA DE </w:t>
      </w:r>
      <w:proofErr w:type="spellStart"/>
      <w:r w:rsidRPr="001A3724">
        <w:rPr>
          <w:rFonts w:ascii="Arial" w:eastAsia="Times New Roman" w:hAnsi="Arial" w:cs="Arial"/>
          <w:b/>
          <w:sz w:val="24"/>
          <w:szCs w:val="20"/>
          <w:lang w:eastAsia="es-ES"/>
        </w:rPr>
        <w:t>BAREMACIÓN</w:t>
      </w:r>
      <w:proofErr w:type="spellEnd"/>
      <w:r w:rsidRPr="001A3724">
        <w:rPr>
          <w:rFonts w:ascii="Arial" w:eastAsia="Times New Roman" w:hAnsi="Arial" w:cs="Arial"/>
          <w:b/>
          <w:sz w:val="24"/>
          <w:szCs w:val="20"/>
          <w:lang w:eastAsia="es-ES"/>
        </w:rPr>
        <w:t>)</w:t>
      </w:r>
    </w:p>
    <w:p w:rsidR="00165D95" w:rsidRPr="001A3724" w:rsidRDefault="00165D95"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gridCol w:w="1080"/>
      </w:tblGrid>
      <w:tr w:rsidR="00BB58E0" w:rsidRPr="001A3724" w:rsidTr="00FD5139">
        <w:trPr>
          <w:trHeight w:val="527"/>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BB58E0" w:rsidRPr="001A3724" w:rsidRDefault="00BB58E0" w:rsidP="00FD5139">
            <w:pPr>
              <w:spacing w:after="0" w:line="240" w:lineRule="auto"/>
              <w:ind w:left="1550"/>
              <w:rPr>
                <w:rFonts w:ascii="Arial" w:eastAsia="Times New Roman" w:hAnsi="Arial" w:cs="Arial"/>
                <w:b/>
                <w:bCs/>
                <w:color w:val="800000"/>
                <w:lang w:eastAsia="es-ES"/>
              </w:rPr>
            </w:pPr>
          </w:p>
          <w:p w:rsidR="00BB58E0" w:rsidRPr="001A3724" w:rsidRDefault="00BB58E0" w:rsidP="00FD5139">
            <w:pPr>
              <w:spacing w:after="0" w:line="240" w:lineRule="auto"/>
              <w:ind w:left="1550"/>
              <w:rPr>
                <w:rFonts w:ascii="Arial" w:eastAsia="Times New Roman" w:hAnsi="Arial" w:cs="Arial"/>
                <w:b/>
                <w:bCs/>
                <w:color w:val="800000"/>
                <w:lang w:eastAsia="es-ES"/>
              </w:rPr>
            </w:pPr>
            <w:r w:rsidRPr="001A3724">
              <w:rPr>
                <w:rFonts w:ascii="Arial" w:eastAsia="Times New Roman" w:hAnsi="Arial" w:cs="Arial"/>
                <w:b/>
                <w:bCs/>
                <w:color w:val="800000"/>
                <w:lang w:eastAsia="es-ES"/>
              </w:rPr>
              <w:t>CRITERIOS SUJETOS A JUICIO DE VALOR  (HASTA 60 PUNTOS):</w:t>
            </w:r>
          </w:p>
          <w:p w:rsidR="00BB58E0" w:rsidRPr="001A3724" w:rsidRDefault="00BB58E0" w:rsidP="00FD5139">
            <w:pPr>
              <w:spacing w:after="0" w:line="240" w:lineRule="auto"/>
              <w:ind w:left="263"/>
              <w:jc w:val="both"/>
              <w:rPr>
                <w:rFonts w:ascii="Arial" w:eastAsia="Times New Roman" w:hAnsi="Arial" w:cs="Arial"/>
                <w:b/>
                <w:bCs/>
                <w:lang w:eastAsia="es-ES"/>
              </w:rPr>
            </w:pPr>
          </w:p>
        </w:tc>
      </w:tr>
      <w:tr w:rsidR="00BB58E0" w:rsidRPr="001A3724" w:rsidTr="00FD5139">
        <w:trPr>
          <w:trHeight w:val="567"/>
        </w:trPr>
        <w:tc>
          <w:tcPr>
            <w:tcW w:w="936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168"/>
              <w:rPr>
                <w:rFonts w:ascii="Arial" w:eastAsia="Times New Roman" w:hAnsi="Arial" w:cs="Arial"/>
                <w:b/>
                <w:lang w:eastAsia="es-ES"/>
              </w:rPr>
            </w:pPr>
            <w:r w:rsidRPr="001A3724">
              <w:rPr>
                <w:rFonts w:ascii="Arial" w:eastAsia="Times New Roman" w:hAnsi="Arial" w:cs="Arial"/>
                <w:b/>
                <w:lang w:eastAsia="es-ES"/>
              </w:rPr>
              <w:t>PROGRAMACIÓN DIDÁCTICA PARA UNA SESIÓN</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B58E0" w:rsidRPr="001A3724" w:rsidRDefault="00BB58E0" w:rsidP="00FD5139">
            <w:pPr>
              <w:spacing w:after="0" w:line="240" w:lineRule="auto"/>
              <w:ind w:left="-25"/>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367"/>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440"/>
              <w:jc w:val="both"/>
              <w:rPr>
                <w:rFonts w:ascii="Arial" w:eastAsia="Times New Roman" w:hAnsi="Arial" w:cs="Arial"/>
                <w:lang w:eastAsia="es-ES"/>
              </w:rPr>
            </w:pP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con los objetivos propuestos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de la programación presentada a los destinatarios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Coherencia de metodología y actividades propuestas con la temporalización, recursos y  contenidos a impartir</w:t>
            </w:r>
          </w:p>
          <w:p w:rsidR="00BB58E0" w:rsidRPr="001A3724" w:rsidRDefault="00BB58E0" w:rsidP="00FD5139">
            <w:pPr>
              <w:spacing w:before="120" w:after="120" w:line="240" w:lineRule="auto"/>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jc w:val="center"/>
              <w:rPr>
                <w:rFonts w:ascii="Arial" w:eastAsia="Times New Roman" w:hAnsi="Arial" w:cs="Arial"/>
                <w:lang w:eastAsia="es-ES"/>
              </w:rPr>
            </w:pP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EVALUACIÓN</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2C2A9B" w:rsidP="002C2A9B">
            <w:pPr>
              <w:spacing w:after="0" w:line="240" w:lineRule="auto"/>
              <w:jc w:val="center"/>
              <w:rPr>
                <w:rFonts w:ascii="Arial" w:eastAsia="Times New Roman" w:hAnsi="Arial" w:cs="Arial"/>
                <w:b/>
                <w:lang w:eastAsia="es-ES"/>
              </w:rPr>
            </w:pPr>
            <w:r>
              <w:rPr>
                <w:rFonts w:ascii="Arial" w:eastAsia="Times New Roman" w:hAnsi="Arial" w:cs="Arial"/>
                <w:b/>
                <w:lang w:eastAsia="es-ES"/>
              </w:rPr>
              <w:t>20</w:t>
            </w:r>
          </w:p>
        </w:tc>
      </w:tr>
      <w:tr w:rsidR="00BB58E0" w:rsidRPr="001A3724" w:rsidTr="00FD5139">
        <w:trPr>
          <w:trHeight w:val="170"/>
        </w:trPr>
        <w:tc>
          <w:tcPr>
            <w:tcW w:w="936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número y secuencia de empleo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Técnicas e instrumentos de evaluación: adecuación al perfil de los participantes y a los objetivos</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p>
        </w:tc>
        <w:tc>
          <w:tcPr>
            <w:tcW w:w="1080" w:type="dxa"/>
            <w:tcBorders>
              <w:top w:val="single" w:sz="4" w:space="0" w:color="auto"/>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left="168"/>
              <w:jc w:val="center"/>
              <w:rPr>
                <w:rFonts w:ascii="Arial" w:eastAsia="Times New Roman" w:hAnsi="Arial" w:cs="Arial"/>
                <w:lang w:eastAsia="es-ES"/>
              </w:rPr>
            </w:pPr>
          </w:p>
        </w:tc>
      </w:tr>
      <w:tr w:rsidR="00BB58E0" w:rsidRPr="001A3724" w:rsidTr="00FD513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360"/>
              <w:rPr>
                <w:rFonts w:ascii="Arial" w:eastAsia="Times New Roman" w:hAnsi="Arial" w:cs="Arial"/>
                <w:b/>
                <w:lang w:eastAsia="es-ES"/>
              </w:rPr>
            </w:pPr>
            <w:r w:rsidRPr="001A3724">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B58E0" w:rsidRPr="001A3724" w:rsidRDefault="00BB58E0" w:rsidP="00FD5139">
            <w:pPr>
              <w:spacing w:before="80" w:after="80" w:line="240" w:lineRule="auto"/>
              <w:ind w:left="-70"/>
              <w:jc w:val="center"/>
              <w:rPr>
                <w:rFonts w:ascii="Arial" w:eastAsia="Times New Roman" w:hAnsi="Arial" w:cs="Arial"/>
                <w:b/>
                <w:lang w:eastAsia="es-ES"/>
              </w:rPr>
            </w:pPr>
            <w:r w:rsidRPr="001A3724">
              <w:rPr>
                <w:rFonts w:ascii="Arial" w:eastAsia="Times New Roman" w:hAnsi="Arial" w:cs="Arial"/>
                <w:b/>
                <w:lang w:eastAsia="es-ES"/>
              </w:rPr>
              <w:t>20</w:t>
            </w:r>
          </w:p>
        </w:tc>
      </w:tr>
      <w:tr w:rsidR="00BB58E0" w:rsidRPr="001A3724" w:rsidTr="00FD5139">
        <w:trPr>
          <w:trHeight w:val="1552"/>
        </w:trPr>
        <w:tc>
          <w:tcPr>
            <w:tcW w:w="9360" w:type="dxa"/>
            <w:tcBorders>
              <w:top w:val="single" w:sz="4" w:space="0" w:color="auto"/>
              <w:left w:val="single" w:sz="4" w:space="0" w:color="auto"/>
              <w:bottom w:val="nil"/>
              <w:right w:val="single" w:sz="4" w:space="0" w:color="auto"/>
            </w:tcBorders>
            <w:vAlign w:val="center"/>
            <w:hideMark/>
          </w:tcPr>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Adecuación al programa de contenidos de la acción.</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Actualización y vigencia del contenido</w:t>
            </w:r>
          </w:p>
          <w:p w:rsidR="00BB58E0" w:rsidRPr="001A3724" w:rsidRDefault="00BB58E0" w:rsidP="00FD5139">
            <w:pPr>
              <w:spacing w:before="120" w:after="120" w:line="240" w:lineRule="auto"/>
              <w:ind w:left="404"/>
              <w:jc w:val="both"/>
              <w:rPr>
                <w:rFonts w:ascii="Arial" w:eastAsia="Times New Roman" w:hAnsi="Arial" w:cs="Times New Roman"/>
                <w:sz w:val="20"/>
                <w:szCs w:val="20"/>
                <w:lang w:eastAsia="es-ES"/>
              </w:rPr>
            </w:pPr>
            <w:r w:rsidRPr="001A3724">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left w:val="single" w:sz="4" w:space="0" w:color="auto"/>
              <w:bottom w:val="nil"/>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lang w:eastAsia="es-ES"/>
              </w:rPr>
            </w:pPr>
          </w:p>
        </w:tc>
      </w:tr>
      <w:tr w:rsidR="00BB58E0" w:rsidRPr="001A3724" w:rsidTr="00FD5139">
        <w:trPr>
          <w:trHeight w:val="577"/>
        </w:trPr>
        <w:tc>
          <w:tcPr>
            <w:tcW w:w="936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left w:val="single" w:sz="4" w:space="0" w:color="auto"/>
              <w:bottom w:val="single" w:sz="4" w:space="0" w:color="auto"/>
              <w:right w:val="single" w:sz="4" w:space="0" w:color="auto"/>
            </w:tcBorders>
            <w:vAlign w:val="center"/>
          </w:tcPr>
          <w:p w:rsidR="00BB58E0" w:rsidRPr="001A3724" w:rsidRDefault="00BB58E0" w:rsidP="00FD5139">
            <w:pPr>
              <w:spacing w:after="0" w:line="240" w:lineRule="auto"/>
              <w:ind w:right="290"/>
              <w:jc w:val="center"/>
              <w:rPr>
                <w:rFonts w:ascii="Arial" w:eastAsia="Times New Roman" w:hAnsi="Arial" w:cs="Arial"/>
                <w:highlight w:val="yellow"/>
                <w:lang w:eastAsia="es-ES"/>
              </w:rPr>
            </w:pPr>
          </w:p>
        </w:tc>
      </w:tr>
    </w:tbl>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spacing w:after="0" w:line="240" w:lineRule="auto"/>
        <w:jc w:val="both"/>
        <w:rPr>
          <w:rFonts w:ascii="Arial" w:eastAsia="Times New Roman" w:hAnsi="Arial" w:cs="Arial"/>
          <w:sz w:val="24"/>
          <w:szCs w:val="24"/>
          <w:lang w:eastAsia="es-ES"/>
        </w:rPr>
      </w:pPr>
    </w:p>
    <w:p w:rsidR="00BB58E0" w:rsidRPr="001A3724" w:rsidRDefault="00BB58E0" w:rsidP="00BB58E0">
      <w:pPr>
        <w:numPr>
          <w:ilvl w:val="0"/>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CONDICIONES DE LA PRESTACIÓN DEL SERVICIO </w:t>
      </w:r>
    </w:p>
    <w:p w:rsidR="00BB58E0" w:rsidRPr="001A3724" w:rsidRDefault="00BB58E0" w:rsidP="00BB58E0">
      <w:pPr>
        <w:spacing w:after="0" w:line="240" w:lineRule="auto"/>
        <w:jc w:val="both"/>
        <w:rPr>
          <w:rFonts w:ascii="Times New Roman" w:eastAsia="Times New Roman" w:hAnsi="Times New Roman" w:cs="Times New Roman"/>
          <w:sz w:val="20"/>
          <w:szCs w:val="20"/>
          <w:lang w:eastAsia="es-ES"/>
        </w:rPr>
      </w:pPr>
    </w:p>
    <w:p w:rsidR="00BB58E0" w:rsidRPr="001A3724" w:rsidRDefault="00BB58E0" w:rsidP="00BB58E0">
      <w:pPr>
        <w:spacing w:after="0" w:line="240" w:lineRule="auto"/>
        <w:jc w:val="both"/>
        <w:rPr>
          <w:rFonts w:ascii="Times New Roman" w:eastAsia="Times New Roman" w:hAnsi="Times New Roman" w:cs="Times New Roman"/>
          <w:sz w:val="20"/>
          <w:szCs w:val="20"/>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SEGUIMIENTO  DE LAS ACCIONES FORMATIVAS:</w:t>
      </w:r>
    </w:p>
    <w:p w:rsidR="00BB58E0" w:rsidRPr="001A3724" w:rsidRDefault="00BB58E0" w:rsidP="00BB58E0">
      <w:pPr>
        <w:spacing w:after="0" w:line="240" w:lineRule="auto"/>
        <w:jc w:val="both"/>
        <w:rPr>
          <w:rFonts w:ascii="Arial" w:eastAsia="Times New Roman" w:hAnsi="Arial" w:cs="Arial"/>
          <w:lang w:eastAsia="es-ES"/>
        </w:rPr>
      </w:pPr>
    </w:p>
    <w:p w:rsidR="00BB58E0" w:rsidRPr="001A3724" w:rsidRDefault="00BB58E0" w:rsidP="00BB58E0">
      <w:pPr>
        <w:spacing w:before="120" w:after="0" w:line="240" w:lineRule="auto"/>
        <w:ind w:left="851"/>
        <w:jc w:val="both"/>
        <w:rPr>
          <w:rFonts w:ascii="Arial" w:eastAsia="Times New Roman" w:hAnsi="Arial" w:cs="Arial"/>
          <w:color w:val="000000"/>
          <w:lang w:eastAsia="es-ES"/>
        </w:rPr>
      </w:pPr>
      <w:r w:rsidRPr="001A3724">
        <w:rPr>
          <w:rFonts w:ascii="Arial" w:eastAsia="Times New Roman" w:hAnsi="Arial" w:cs="Arial"/>
          <w:color w:val="000000"/>
          <w:lang w:eastAsia="es-ES"/>
        </w:rPr>
        <w:t xml:space="preserve">El adjudicatario se compromete a seguir las directrices que determine FSC Inserta en lo relativo a seguimiento de la asistencia del alumnado, reuniones de seguimiento de la acción formativa en el número y secuencia que se establezcan, y obligándose a cumplimentar y entregar la documentación en los plazos y formas establecidos, utilizando los formatos que FSC Inserta le requiera.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24 – Programa formativo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26 – Ficha de modificación del programa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53 – Control de asistencia</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54 – Ficha de incidencias </w:t>
      </w:r>
    </w:p>
    <w:p w:rsidR="00165D95" w:rsidRDefault="00165D95" w:rsidP="00BB58E0">
      <w:pPr>
        <w:spacing w:after="0" w:line="240" w:lineRule="auto"/>
        <w:ind w:left="2124"/>
        <w:jc w:val="both"/>
        <w:rPr>
          <w:rFonts w:ascii="Arial" w:eastAsia="Times New Roman" w:hAnsi="Arial" w:cs="Arial"/>
          <w:color w:val="000000"/>
          <w:lang w:eastAsia="es-ES"/>
        </w:rPr>
      </w:pP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48 – Evaluación modular </w:t>
      </w:r>
    </w:p>
    <w:p w:rsidR="00BB58E0" w:rsidRPr="001A3724" w:rsidRDefault="00BB58E0" w:rsidP="00BB58E0">
      <w:pPr>
        <w:spacing w:after="0" w:line="240" w:lineRule="auto"/>
        <w:ind w:left="2124"/>
        <w:jc w:val="both"/>
        <w:rPr>
          <w:rFonts w:ascii="Arial" w:eastAsia="Times New Roman" w:hAnsi="Arial" w:cs="Arial"/>
          <w:color w:val="000000"/>
          <w:lang w:eastAsia="es-ES"/>
        </w:rPr>
      </w:pPr>
      <w:proofErr w:type="spellStart"/>
      <w:r w:rsidRPr="001A3724">
        <w:rPr>
          <w:rFonts w:ascii="Arial" w:eastAsia="Times New Roman" w:hAnsi="Arial" w:cs="Arial"/>
          <w:color w:val="000000"/>
          <w:lang w:eastAsia="es-ES"/>
        </w:rPr>
        <w:t>FSCI</w:t>
      </w:r>
      <w:proofErr w:type="spellEnd"/>
      <w:r w:rsidRPr="001A3724">
        <w:rPr>
          <w:rFonts w:ascii="Arial" w:eastAsia="Times New Roman" w:hAnsi="Arial" w:cs="Arial"/>
          <w:color w:val="000000"/>
          <w:lang w:eastAsia="es-ES"/>
        </w:rPr>
        <w:t xml:space="preserve"> 49 – Acta evaluación final</w:t>
      </w:r>
    </w:p>
    <w:p w:rsidR="00BB58E0" w:rsidRPr="001A3724" w:rsidRDefault="00BB58E0" w:rsidP="00BB58E0">
      <w:pPr>
        <w:spacing w:after="0" w:line="240" w:lineRule="auto"/>
        <w:ind w:left="851"/>
        <w:jc w:val="both"/>
        <w:rPr>
          <w:rFonts w:ascii="Arial" w:eastAsia="Times New Roman" w:hAnsi="Arial" w:cs="Arial"/>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CONTROLES DE CALIDAD</w:t>
      </w:r>
    </w:p>
    <w:p w:rsidR="00BB58E0" w:rsidRPr="001A3724" w:rsidRDefault="00BB58E0" w:rsidP="00BB58E0">
      <w:pPr>
        <w:spacing w:before="60" w:after="60" w:line="240" w:lineRule="auto"/>
        <w:ind w:left="851"/>
        <w:jc w:val="both"/>
        <w:rPr>
          <w:rFonts w:ascii="Arial" w:eastAsia="Times New Roman" w:hAnsi="Arial" w:cs="Arial"/>
          <w:lang w:eastAsia="es-ES"/>
        </w:rPr>
      </w:pPr>
      <w:r w:rsidRPr="001A3724">
        <w:rPr>
          <w:rFonts w:ascii="Arial" w:eastAsia="Times New Roman" w:hAnsi="Arial" w:cs="Arial"/>
          <w:lang w:eastAsia="es-ES"/>
        </w:rPr>
        <w:t>La empresa adjudicataria estará sometida a cuantos controles se estimen necesarios por parte de la FSC Inserta, determinados por el Sistema de Calidad bajo la norma UNE- ISO 9001.</w:t>
      </w:r>
    </w:p>
    <w:p w:rsidR="00BB58E0" w:rsidRPr="001A3724" w:rsidRDefault="00BB58E0" w:rsidP="00BB58E0">
      <w:pPr>
        <w:spacing w:before="60" w:after="60" w:line="240" w:lineRule="auto"/>
        <w:jc w:val="both"/>
        <w:rPr>
          <w:rFonts w:ascii="Arial" w:eastAsia="Times New Roman" w:hAnsi="Arial" w:cs="Arial"/>
          <w:lang w:eastAsia="es-ES"/>
        </w:rPr>
      </w:pPr>
    </w:p>
    <w:p w:rsidR="00BB58E0" w:rsidRPr="001A3724" w:rsidRDefault="00BB58E0" w:rsidP="00BB58E0">
      <w:pPr>
        <w:numPr>
          <w:ilvl w:val="1"/>
          <w:numId w:val="1"/>
        </w:numPr>
        <w:spacing w:after="0" w:line="240" w:lineRule="auto"/>
        <w:jc w:val="both"/>
        <w:rPr>
          <w:rFonts w:ascii="Arial" w:eastAsia="Times New Roman" w:hAnsi="Arial" w:cs="Arial"/>
          <w:b/>
          <w:sz w:val="24"/>
          <w:szCs w:val="20"/>
          <w:lang w:eastAsia="es-ES"/>
        </w:rPr>
      </w:pPr>
      <w:r w:rsidRPr="001A3724">
        <w:rPr>
          <w:rFonts w:ascii="Arial" w:eastAsia="Times New Roman" w:hAnsi="Arial" w:cs="Arial"/>
          <w:b/>
          <w:sz w:val="24"/>
          <w:szCs w:val="20"/>
          <w:lang w:eastAsia="es-ES"/>
        </w:rPr>
        <w:t xml:space="preserve">MATERIAL </w:t>
      </w:r>
      <w:r w:rsidR="00165D95" w:rsidRPr="001A3724">
        <w:rPr>
          <w:rFonts w:ascii="Arial" w:eastAsia="Times New Roman" w:hAnsi="Arial" w:cs="Arial"/>
          <w:b/>
          <w:sz w:val="24"/>
          <w:szCs w:val="20"/>
          <w:lang w:eastAsia="es-ES"/>
        </w:rPr>
        <w:t>DIDÁCTICO</w:t>
      </w:r>
    </w:p>
    <w:p w:rsidR="00BB58E0" w:rsidRPr="001A3724" w:rsidRDefault="00BB58E0" w:rsidP="00BB58E0">
      <w:pPr>
        <w:spacing w:after="0" w:line="240" w:lineRule="auto"/>
        <w:ind w:left="792"/>
        <w:jc w:val="both"/>
        <w:rPr>
          <w:rFonts w:ascii="Arial" w:eastAsia="Times New Roman" w:hAnsi="Arial" w:cs="Arial"/>
          <w:b/>
          <w:sz w:val="24"/>
          <w:szCs w:val="20"/>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r w:rsidRPr="001A3724">
        <w:rPr>
          <w:rFonts w:ascii="Arial" w:eastAsia="Times New Roman" w:hAnsi="Arial" w:cs="Arial"/>
          <w:lang w:eastAsia="es-ES"/>
        </w:rPr>
        <w:t>El licitador aportará el material imprescindible y necesario para el desarrollo del curso. Igualmente se compromete a utilizar y/o facilitar el material fungible y las dotaciones necesarias para el desarrollo del curso y que vengan detallados en la propuesta.</w:t>
      </w:r>
    </w:p>
    <w:p w:rsidR="00BB58E0" w:rsidRPr="001A3724" w:rsidRDefault="00BB58E0" w:rsidP="00BB58E0">
      <w:pPr>
        <w:spacing w:after="60" w:line="240" w:lineRule="auto"/>
        <w:ind w:left="851"/>
        <w:jc w:val="both"/>
        <w:rPr>
          <w:rFonts w:ascii="Arial" w:eastAsia="Times New Roman" w:hAnsi="Arial" w:cs="Arial"/>
          <w:lang w:eastAsia="es-ES"/>
        </w:rPr>
      </w:pPr>
    </w:p>
    <w:p w:rsidR="00BB58E0" w:rsidRPr="001A3724" w:rsidRDefault="00BB58E0" w:rsidP="00BB58E0">
      <w:pPr>
        <w:spacing w:after="0" w:line="240" w:lineRule="auto"/>
        <w:ind w:left="-851"/>
        <w:jc w:val="both"/>
        <w:rPr>
          <w:rFonts w:ascii="Arial" w:eastAsia="Times New Roman" w:hAnsi="Arial" w:cs="Arial"/>
          <w:lang w:eastAsia="es-ES"/>
        </w:rPr>
      </w:pPr>
    </w:p>
    <w:p w:rsidR="00BB58E0" w:rsidRPr="00BB58E0" w:rsidRDefault="00BB58E0">
      <w:bookmarkStart w:id="0" w:name="_GoBack"/>
      <w:bookmarkEnd w:id="0"/>
      <w:permStart w:id="475167756" w:edGrp="everyone"/>
      <w:permEnd w:id="475167756"/>
    </w:p>
    <w:sectPr w:rsidR="00BB58E0" w:rsidRPr="00BB58E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E0" w:rsidRDefault="00BB58E0" w:rsidP="00BB58E0">
      <w:pPr>
        <w:spacing w:after="0" w:line="240" w:lineRule="auto"/>
      </w:pPr>
      <w:r>
        <w:separator/>
      </w:r>
    </w:p>
  </w:endnote>
  <w:endnote w:type="continuationSeparator" w:id="0">
    <w:p w:rsidR="00BB58E0" w:rsidRDefault="00BB58E0" w:rsidP="00BB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E0" w:rsidRDefault="00BB58E0">
    <w:pPr>
      <w:pStyle w:val="Piedepgina"/>
    </w:pPr>
    <w:r>
      <w:rPr>
        <w:noProof/>
        <w:lang w:eastAsia="es-ES"/>
      </w:rPr>
      <w:drawing>
        <wp:inline distT="0" distB="0" distL="0" distR="0" wp14:anchorId="419CB110" wp14:editId="334193C5">
          <wp:extent cx="1038225" cy="628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28650"/>
                  </a:xfrm>
                  <a:prstGeom prst="rect">
                    <a:avLst/>
                  </a:prstGeom>
                  <a:noFill/>
                </pic:spPr>
              </pic:pic>
            </a:graphicData>
          </a:graphic>
        </wp:inline>
      </w:drawing>
    </w:r>
    <w:r w:rsidRPr="00BB58E0">
      <w:rPr>
        <w:noProof/>
        <w:lang w:eastAsia="es-ES"/>
      </w:rPr>
      <w:t xml:space="preserve"> </w:t>
    </w:r>
    <w:r>
      <w:rPr>
        <w:noProof/>
        <w:lang w:eastAsia="es-ES"/>
      </w:rPr>
      <w:t xml:space="preserve">                                            </w:t>
    </w:r>
    <w:r w:rsidRPr="00DB20ED">
      <w:rPr>
        <w:noProof/>
        <w:lang w:eastAsia="es-ES"/>
      </w:rPr>
      <w:t xml:space="preserve">Página </w:t>
    </w:r>
    <w:r w:rsidRPr="00DB20ED">
      <w:rPr>
        <w:bCs/>
        <w:noProof/>
        <w:lang w:eastAsia="es-ES"/>
      </w:rPr>
      <w:fldChar w:fldCharType="begin"/>
    </w:r>
    <w:r w:rsidRPr="00DB20ED">
      <w:rPr>
        <w:bCs/>
        <w:noProof/>
        <w:lang w:eastAsia="es-ES"/>
      </w:rPr>
      <w:instrText>PAGE</w:instrText>
    </w:r>
    <w:r w:rsidRPr="00DB20ED">
      <w:rPr>
        <w:bCs/>
        <w:noProof/>
        <w:lang w:eastAsia="es-ES"/>
      </w:rPr>
      <w:fldChar w:fldCharType="separate"/>
    </w:r>
    <w:r w:rsidR="00165D95">
      <w:rPr>
        <w:bCs/>
        <w:noProof/>
        <w:lang w:eastAsia="es-ES"/>
      </w:rPr>
      <w:t>6</w:t>
    </w:r>
    <w:r w:rsidRPr="00DB20ED">
      <w:rPr>
        <w:noProof/>
        <w:lang w:eastAsia="es-ES"/>
      </w:rPr>
      <w:fldChar w:fldCharType="end"/>
    </w:r>
    <w:r w:rsidRPr="00DB20ED">
      <w:rPr>
        <w:noProof/>
        <w:lang w:eastAsia="es-ES"/>
      </w:rPr>
      <w:t xml:space="preserve"> de </w:t>
    </w:r>
    <w:r w:rsidRPr="00DB20ED">
      <w:rPr>
        <w:bCs/>
        <w:noProof/>
        <w:lang w:eastAsia="es-ES"/>
      </w:rPr>
      <w:fldChar w:fldCharType="begin"/>
    </w:r>
    <w:r w:rsidRPr="00DB20ED">
      <w:rPr>
        <w:bCs/>
        <w:noProof/>
        <w:lang w:eastAsia="es-ES"/>
      </w:rPr>
      <w:instrText>NUMPAGES</w:instrText>
    </w:r>
    <w:r w:rsidRPr="00DB20ED">
      <w:rPr>
        <w:bCs/>
        <w:noProof/>
        <w:lang w:eastAsia="es-ES"/>
      </w:rPr>
      <w:fldChar w:fldCharType="separate"/>
    </w:r>
    <w:r w:rsidR="00165D95">
      <w:rPr>
        <w:bCs/>
        <w:noProof/>
        <w:lang w:eastAsia="es-ES"/>
      </w:rPr>
      <w:t>6</w:t>
    </w:r>
    <w:r w:rsidRPr="00DB20ED">
      <w:rPr>
        <w:noProof/>
        <w:lang w:eastAsia="es-ES"/>
      </w:rPr>
      <w:fldChar w:fldCharType="end"/>
    </w:r>
    <w:r w:rsidRPr="00DB20ED">
      <w:rPr>
        <w:bCs/>
        <w:noProof/>
        <w:lang w:eastAsia="es-ES"/>
      </w:rPr>
      <w:t xml:space="preserve"> </w:t>
    </w:r>
    <w:r>
      <w:rPr>
        <w:noProof/>
        <w:lang w:eastAsia="es-ES"/>
      </w:rPr>
      <w:t xml:space="preserve">                         </w:t>
    </w:r>
    <w:r>
      <w:rPr>
        <w:noProof/>
        <w:lang w:eastAsia="es-ES"/>
      </w:rPr>
      <w:drawing>
        <wp:inline distT="0" distB="0" distL="0" distR="0" wp14:anchorId="18DD929C" wp14:editId="074E3621">
          <wp:extent cx="1314450" cy="6191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E0" w:rsidRDefault="00BB58E0" w:rsidP="00BB58E0">
      <w:pPr>
        <w:spacing w:after="0" w:line="240" w:lineRule="auto"/>
      </w:pPr>
      <w:r>
        <w:separator/>
      </w:r>
    </w:p>
  </w:footnote>
  <w:footnote w:type="continuationSeparator" w:id="0">
    <w:p w:rsidR="00BB58E0" w:rsidRDefault="00BB58E0" w:rsidP="00BB5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E0" w:rsidRDefault="00BB58E0">
    <w:pPr>
      <w:pStyle w:val="Encabezado"/>
    </w:pPr>
    <w:r>
      <w:rPr>
        <w:noProof/>
        <w:lang w:eastAsia="es-ES"/>
      </w:rPr>
      <w:drawing>
        <wp:inline distT="0" distB="0" distL="0" distR="0" wp14:anchorId="7479FAE2" wp14:editId="069AAB36">
          <wp:extent cx="2000250" cy="62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286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E8C4822"/>
    <w:multiLevelType w:val="hybridMultilevel"/>
    <w:tmpl w:val="E818A8B8"/>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
    <w:nsid w:val="6815356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743E3906"/>
    <w:multiLevelType w:val="hybridMultilevel"/>
    <w:tmpl w:val="95266B4E"/>
    <w:lvl w:ilvl="0" w:tplc="010A3E9E">
      <w:numFmt w:val="bullet"/>
      <w:lvlText w:val=""/>
      <w:lvlJc w:val="left"/>
      <w:pPr>
        <w:ind w:left="644" w:hanging="360"/>
      </w:pPr>
      <w:rPr>
        <w:rFonts w:ascii="Symbol" w:eastAsia="New York" w:hAnsi="Symbol" w:hint="default"/>
        <w:b w:val="0"/>
        <w:i w:val="0"/>
        <w:vanish w:val="0"/>
        <w:webHidden w:val="0"/>
        <w:spec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i2m9xHvlAf6LErdLRXVwvxuJTY=" w:salt="Xubm2F/e7hoe7jBWaK+A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E0"/>
    <w:rsid w:val="00080505"/>
    <w:rsid w:val="00153E24"/>
    <w:rsid w:val="00165D95"/>
    <w:rsid w:val="002078A3"/>
    <w:rsid w:val="0023631C"/>
    <w:rsid w:val="00293148"/>
    <w:rsid w:val="002C2A9B"/>
    <w:rsid w:val="00362021"/>
    <w:rsid w:val="004C5499"/>
    <w:rsid w:val="004F3D09"/>
    <w:rsid w:val="005633EB"/>
    <w:rsid w:val="00596D37"/>
    <w:rsid w:val="00615B5D"/>
    <w:rsid w:val="00696122"/>
    <w:rsid w:val="00BB58E0"/>
    <w:rsid w:val="00CE6AB2"/>
    <w:rsid w:val="00E006B0"/>
    <w:rsid w:val="00E9164B"/>
    <w:rsid w:val="00E93A3B"/>
    <w:rsid w:val="00F73608"/>
    <w:rsid w:val="00FB5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8E0"/>
  </w:style>
  <w:style w:type="paragraph" w:styleId="Piedepgina">
    <w:name w:val="footer"/>
    <w:basedOn w:val="Normal"/>
    <w:link w:val="PiedepginaCar"/>
    <w:uiPriority w:val="99"/>
    <w:unhideWhenUsed/>
    <w:rsid w:val="00BB5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8E0"/>
  </w:style>
  <w:style w:type="paragraph" w:styleId="Textodeglobo">
    <w:name w:val="Balloon Text"/>
    <w:basedOn w:val="Normal"/>
    <w:link w:val="TextodegloboCar"/>
    <w:uiPriority w:val="99"/>
    <w:semiHidden/>
    <w:unhideWhenUsed/>
    <w:rsid w:val="00BB5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8E0"/>
    <w:rPr>
      <w:rFonts w:ascii="Tahoma" w:hAnsi="Tahoma" w:cs="Tahoma"/>
      <w:sz w:val="16"/>
      <w:szCs w:val="16"/>
    </w:rPr>
  </w:style>
  <w:style w:type="character" w:customStyle="1" w:styleId="A1">
    <w:name w:val="A1"/>
    <w:uiPriority w:val="99"/>
    <w:rsid w:val="004F3D09"/>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8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58E0"/>
  </w:style>
  <w:style w:type="paragraph" w:styleId="Piedepgina">
    <w:name w:val="footer"/>
    <w:basedOn w:val="Normal"/>
    <w:link w:val="PiedepginaCar"/>
    <w:uiPriority w:val="99"/>
    <w:unhideWhenUsed/>
    <w:rsid w:val="00BB5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58E0"/>
  </w:style>
  <w:style w:type="paragraph" w:styleId="Textodeglobo">
    <w:name w:val="Balloon Text"/>
    <w:basedOn w:val="Normal"/>
    <w:link w:val="TextodegloboCar"/>
    <w:uiPriority w:val="99"/>
    <w:semiHidden/>
    <w:unhideWhenUsed/>
    <w:rsid w:val="00BB58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58E0"/>
    <w:rPr>
      <w:rFonts w:ascii="Tahoma" w:hAnsi="Tahoma" w:cs="Tahoma"/>
      <w:sz w:val="16"/>
      <w:szCs w:val="16"/>
    </w:rPr>
  </w:style>
  <w:style w:type="character" w:customStyle="1" w:styleId="A1">
    <w:name w:val="A1"/>
    <w:uiPriority w:val="99"/>
    <w:rsid w:val="004F3D09"/>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84C2BEFA64ED47859A804A85C0EF99" ma:contentTypeVersion="1" ma:contentTypeDescription="Crear nuevo documento." ma:contentTypeScope="" ma:versionID="4345394bd51c4d8ecadb7f67a7ac2569">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1C42252-5DD8-4D3E-8A87-8227A381602A}"/>
</file>

<file path=customXml/itemProps2.xml><?xml version="1.0" encoding="utf-8"?>
<ds:datastoreItem xmlns:ds="http://schemas.openxmlformats.org/officeDocument/2006/customXml" ds:itemID="{6E65CC73-ED65-41F6-9ABB-5E67745D352E}"/>
</file>

<file path=customXml/itemProps3.xml><?xml version="1.0" encoding="utf-8"?>
<ds:datastoreItem xmlns:ds="http://schemas.openxmlformats.org/officeDocument/2006/customXml" ds:itemID="{AB6E2CBF-4371-4764-99C6-3F0687272B5E}"/>
</file>

<file path=docProps/app.xml><?xml version="1.0" encoding="utf-8"?>
<Properties xmlns="http://schemas.openxmlformats.org/officeDocument/2006/extended-properties" xmlns:vt="http://schemas.openxmlformats.org/officeDocument/2006/docPropsVTypes">
  <Template>Normal.dotm</Template>
  <TotalTime>74</TotalTime>
  <Pages>6</Pages>
  <Words>1492</Words>
  <Characters>8212</Characters>
  <Application>Microsoft Office Word</Application>
  <DocSecurity>8</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ONCE</cp:lastModifiedBy>
  <cp:revision>17</cp:revision>
  <dcterms:created xsi:type="dcterms:W3CDTF">2016-07-01T12:23:00Z</dcterms:created>
  <dcterms:modified xsi:type="dcterms:W3CDTF">2016-07-07T07:38:00Z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0x0101003384C2BEFA64ED47859A804A85C0EF99</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